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E" w:rsidRDefault="003D0728" w:rsidP="00D022E5">
      <w:pPr>
        <w:framePr w:h="964" w:hRule="exact" w:hSpace="10080" w:wrap="notBeside" w:vAnchor="text" w:hAnchor="page" w:x="5896" w:y="3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6.5pt;visibility:visible">
            <v:imagedata r:id="rId8" o:title=""/>
          </v:shape>
        </w:pict>
      </w:r>
    </w:p>
    <w:p w:rsidR="00D1267E" w:rsidRDefault="00D1267E" w:rsidP="00D1267E">
      <w:pPr>
        <w:rPr>
          <w:b/>
          <w:bCs/>
          <w:sz w:val="27"/>
          <w:szCs w:val="27"/>
        </w:rPr>
      </w:pPr>
    </w:p>
    <w:p w:rsidR="009D4102" w:rsidRDefault="009D4102" w:rsidP="009D4102">
      <w:pPr>
        <w:rPr>
          <w:b/>
          <w:bCs/>
          <w:sz w:val="28"/>
          <w:szCs w:val="28"/>
        </w:rPr>
      </w:pPr>
    </w:p>
    <w:p w:rsidR="009D4102" w:rsidRDefault="009D4102" w:rsidP="009D4102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9D4102" w:rsidRDefault="009D4102" w:rsidP="009D4102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9D4102" w:rsidRPr="00A201C6" w:rsidRDefault="009D4102" w:rsidP="009D410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третьего созыва</w:t>
      </w:r>
      <w:r>
        <w:rPr>
          <w:sz w:val="28"/>
          <w:szCs w:val="28"/>
        </w:rPr>
        <w:t xml:space="preserve">                               </w:t>
      </w:r>
      <w:r w:rsidRPr="00A201C6">
        <w:rPr>
          <w:b/>
          <w:bCs/>
        </w:rPr>
        <w:t>__________________________________________________________________________</w:t>
      </w:r>
    </w:p>
    <w:p w:rsidR="009D4102" w:rsidRPr="00584CB8" w:rsidRDefault="009D4102" w:rsidP="009D4102">
      <w:pPr>
        <w:pStyle w:val="2"/>
        <w:widowControl w:val="0"/>
        <w:rPr>
          <w:bCs/>
          <w:i/>
        </w:rPr>
      </w:pPr>
      <w:r w:rsidRPr="00584CB8">
        <w:t>РЕШЕНИЕ</w:t>
      </w:r>
    </w:p>
    <w:p w:rsidR="00D1267E" w:rsidRDefault="00D1267E" w:rsidP="00D92E29"/>
    <w:p w:rsidR="00D92E29" w:rsidRPr="00D022E5" w:rsidRDefault="00D1267E" w:rsidP="00D92E29">
      <w:r w:rsidRPr="00D022E5">
        <w:t>«</w:t>
      </w:r>
      <w:r w:rsidR="000A5544">
        <w:t>04</w:t>
      </w:r>
      <w:r w:rsidRPr="00D022E5">
        <w:t>»</w:t>
      </w:r>
      <w:r w:rsidR="000A5544">
        <w:t xml:space="preserve"> октября </w:t>
      </w:r>
      <w:r w:rsidRPr="00D022E5">
        <w:t xml:space="preserve"> 20</w:t>
      </w:r>
      <w:r w:rsidR="00645718" w:rsidRPr="00D022E5">
        <w:t>1</w:t>
      </w:r>
      <w:r w:rsidR="00D13F96" w:rsidRPr="00D022E5">
        <w:t>6</w:t>
      </w:r>
      <w:r w:rsidRPr="00D022E5">
        <w:t>г.</w:t>
      </w:r>
      <w:r w:rsidR="000A5544">
        <w:t xml:space="preserve">  №17</w:t>
      </w:r>
    </w:p>
    <w:p w:rsidR="00645718" w:rsidRPr="00D022E5" w:rsidRDefault="00645718" w:rsidP="00D92E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</w:tblGrid>
      <w:tr w:rsidR="00D92E29" w:rsidRPr="00D022E5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D92E29" w:rsidRPr="00D022E5" w:rsidRDefault="00D92E29" w:rsidP="00D1267E">
            <w:r w:rsidRPr="00D022E5">
              <w:t xml:space="preserve">О муниципальной программе «Повышение энергетической эффективности экономики </w:t>
            </w:r>
            <w:r w:rsidR="00645718" w:rsidRPr="00D022E5">
              <w:t>Мирне</w:t>
            </w:r>
            <w:r w:rsidR="00D1267E" w:rsidRPr="00D022E5">
              <w:t>н</w:t>
            </w:r>
            <w:r w:rsidRPr="00D022E5">
              <w:t xml:space="preserve">ского </w:t>
            </w:r>
            <w:r w:rsidR="00D1267E" w:rsidRPr="00D022E5">
              <w:t>сельск</w:t>
            </w:r>
            <w:r w:rsidRPr="00D022E5">
              <w:t xml:space="preserve">ого </w:t>
            </w:r>
            <w:r w:rsidR="00D1267E" w:rsidRPr="00D022E5">
              <w:t>поселения</w:t>
            </w:r>
            <w:r w:rsidRPr="00D022E5">
              <w:t xml:space="preserve"> и сокращения энергетических издержек в бюджетном секторе на 20</w:t>
            </w:r>
            <w:r w:rsidR="00645718" w:rsidRPr="00D022E5">
              <w:t>16</w:t>
            </w:r>
            <w:r w:rsidRPr="00D022E5">
              <w:t>-2020 годы»</w:t>
            </w:r>
          </w:p>
          <w:p w:rsidR="00D92E29" w:rsidRPr="00D022E5" w:rsidRDefault="00D92E29" w:rsidP="00D23B66">
            <w:pPr>
              <w:jc w:val="both"/>
            </w:pPr>
          </w:p>
        </w:tc>
      </w:tr>
    </w:tbl>
    <w:p w:rsidR="00D92E29" w:rsidRPr="00D022E5" w:rsidRDefault="00D92E29" w:rsidP="00D92E29">
      <w:pPr>
        <w:jc w:val="both"/>
      </w:pPr>
    </w:p>
    <w:p w:rsidR="00D1267E" w:rsidRPr="00D022E5" w:rsidRDefault="00D92E29" w:rsidP="00D92E29">
      <w:pPr>
        <w:jc w:val="both"/>
      </w:pPr>
      <w:r w:rsidRPr="00D022E5">
        <w:tab/>
        <w:t>В соответствии с требованиями Федерального</w:t>
      </w:r>
      <w:r w:rsidR="00D1267E" w:rsidRPr="00D022E5">
        <w:t xml:space="preserve"> закона от 23.11.2009</w:t>
      </w:r>
      <w:r w:rsidRPr="00D022E5">
        <w:t>г. №261-ФЗ</w:t>
      </w:r>
      <w:r w:rsidR="00D1267E" w:rsidRPr="00D022E5">
        <w:t xml:space="preserve"> </w:t>
      </w:r>
      <w:r w:rsidRPr="00D022E5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D1267E" w:rsidRPr="00D022E5">
        <w:t>»</w:t>
      </w:r>
      <w:r w:rsidRPr="00D022E5">
        <w:t>, поручение</w:t>
      </w:r>
      <w:r w:rsidR="00D1267E" w:rsidRPr="00D022E5">
        <w:t>м</w:t>
      </w:r>
      <w:r w:rsidRPr="00D022E5">
        <w:t xml:space="preserve"> Президента Российско</w:t>
      </w:r>
      <w:r w:rsidR="00D1267E" w:rsidRPr="00D022E5">
        <w:t>й Федерации от 2 июля 2009 года</w:t>
      </w:r>
      <w:r w:rsidRPr="00D022E5">
        <w:t>,</w:t>
      </w:r>
      <w:r w:rsidR="00645718" w:rsidRPr="00D022E5">
        <w:t xml:space="preserve"> Совет депутатов Мирненского сельского поселения</w:t>
      </w:r>
    </w:p>
    <w:p w:rsidR="00D92E29" w:rsidRPr="00D022E5" w:rsidRDefault="00D92E29" w:rsidP="00D92E29">
      <w:pPr>
        <w:jc w:val="both"/>
      </w:pPr>
      <w:r w:rsidRPr="00D022E5">
        <w:t xml:space="preserve"> </w:t>
      </w:r>
    </w:p>
    <w:p w:rsidR="00D92E29" w:rsidRPr="00D022E5" w:rsidRDefault="00645718" w:rsidP="00D92E29">
      <w:r w:rsidRPr="00D022E5">
        <w:t>РЕШАЕТ</w:t>
      </w:r>
      <w:r w:rsidR="00D92E29" w:rsidRPr="00D022E5">
        <w:t>:</w:t>
      </w:r>
    </w:p>
    <w:p w:rsidR="00D1267E" w:rsidRPr="00D022E5" w:rsidRDefault="00D1267E" w:rsidP="00D92E29"/>
    <w:p w:rsidR="00D92E29" w:rsidRPr="00D022E5" w:rsidRDefault="00D92E29" w:rsidP="00D92E29">
      <w:pPr>
        <w:ind w:firstLine="709"/>
        <w:jc w:val="both"/>
      </w:pPr>
      <w:r w:rsidRPr="00D022E5">
        <w:t xml:space="preserve">1. Утвердить муниципальную программу «Повышение энергетической эффективности экономики </w:t>
      </w:r>
      <w:r w:rsidR="00645718" w:rsidRPr="00D022E5">
        <w:t>Мирне</w:t>
      </w:r>
      <w:r w:rsidR="00D1267E" w:rsidRPr="00D022E5">
        <w:t>нского сельского поселения</w:t>
      </w:r>
      <w:r w:rsidRPr="00D022E5">
        <w:t xml:space="preserve"> и сокращения энергетических издержек в бюджетном секторе на 201</w:t>
      </w:r>
      <w:r w:rsidR="00645718" w:rsidRPr="00D022E5">
        <w:t>6</w:t>
      </w:r>
      <w:r w:rsidRPr="00D022E5">
        <w:t>-2020 годы» (прилагается).</w:t>
      </w:r>
    </w:p>
    <w:p w:rsidR="00D92E29" w:rsidRPr="00D022E5" w:rsidRDefault="00D92E29" w:rsidP="00D92E29">
      <w:pPr>
        <w:ind w:firstLine="709"/>
        <w:jc w:val="both"/>
        <w:rPr>
          <w:color w:val="000000"/>
        </w:rPr>
      </w:pPr>
      <w:r w:rsidRPr="00D022E5">
        <w:t xml:space="preserve">2. </w:t>
      </w:r>
      <w:r w:rsidR="00645718" w:rsidRPr="00D022E5">
        <w:t xml:space="preserve">Контроль за исполнением настоящего постановления </w:t>
      </w:r>
      <w:r w:rsidR="00645718" w:rsidRPr="00D022E5">
        <w:rPr>
          <w:color w:val="000000"/>
        </w:rPr>
        <w:t>возложить на заместителя Главы администрации поселения Ветрова А.С.</w:t>
      </w:r>
    </w:p>
    <w:p w:rsidR="00645718" w:rsidRPr="00D022E5" w:rsidRDefault="00645718" w:rsidP="00D92E29">
      <w:pPr>
        <w:ind w:firstLine="709"/>
        <w:jc w:val="both"/>
        <w:rPr>
          <w:color w:val="000000"/>
        </w:rPr>
      </w:pPr>
      <w:r w:rsidRPr="00D022E5">
        <w:rPr>
          <w:color w:val="000000"/>
        </w:rPr>
        <w:t>3. Настоящее решение вступает в силу с момента подписания.</w:t>
      </w:r>
    </w:p>
    <w:p w:rsidR="00D92E29" w:rsidRPr="00D022E5" w:rsidRDefault="00645718" w:rsidP="00D92E29">
      <w:pPr>
        <w:ind w:firstLine="709"/>
        <w:jc w:val="both"/>
      </w:pPr>
      <w:r w:rsidRPr="00D022E5">
        <w:rPr>
          <w:color w:val="000000"/>
        </w:rPr>
        <w:t xml:space="preserve">4. Настоящее решение подлежит опубликованию в официальном источнике опубликования муниципальных правовых актов Сосновского района, </w:t>
      </w:r>
      <w:r w:rsidR="00D022E5" w:rsidRPr="00D022E5">
        <w:rPr>
          <w:color w:val="000000"/>
        </w:rPr>
        <w:t xml:space="preserve">информационном </w:t>
      </w:r>
      <w:r w:rsidR="000A5544" w:rsidRPr="00D022E5">
        <w:rPr>
          <w:color w:val="000000"/>
        </w:rPr>
        <w:t>бюллетене</w:t>
      </w:r>
      <w:r w:rsidRPr="00D022E5">
        <w:rPr>
          <w:color w:val="000000"/>
        </w:rPr>
        <w:t xml:space="preserve"> «Сосновская Нива» (обнародованию на информационных стендах на территории поселения) и размещению на сайте поселения в сети Интернет.</w:t>
      </w:r>
    </w:p>
    <w:p w:rsidR="00D92E29" w:rsidRPr="00D022E5" w:rsidRDefault="00D92E29" w:rsidP="00D92E29">
      <w:pPr>
        <w:ind w:firstLine="709"/>
        <w:jc w:val="both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645718" w:rsidRPr="00D022E5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5718" w:rsidRPr="00D022E5" w:rsidRDefault="00645718" w:rsidP="00814564">
            <w:r w:rsidRPr="00D022E5">
              <w:t xml:space="preserve">Председатель Совета депутатов </w:t>
            </w:r>
          </w:p>
          <w:p w:rsidR="00645718" w:rsidRPr="00D022E5" w:rsidRDefault="00645718" w:rsidP="00814564">
            <w:r w:rsidRPr="00D022E5">
              <w:t>Мирненского сельского поселения</w:t>
            </w:r>
          </w:p>
          <w:p w:rsidR="00645718" w:rsidRPr="00D022E5" w:rsidRDefault="00645718" w:rsidP="00814564"/>
          <w:p w:rsidR="00645718" w:rsidRPr="00D022E5" w:rsidRDefault="00645718" w:rsidP="00814564">
            <w:r w:rsidRPr="00D022E5">
              <w:t>_______________ Н.А. Гузь</w:t>
            </w:r>
          </w:p>
          <w:p w:rsidR="00645718" w:rsidRPr="00D022E5" w:rsidRDefault="00645718" w:rsidP="00814564">
            <w:r w:rsidRPr="00D022E5"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45718" w:rsidRPr="00D022E5" w:rsidRDefault="00645718" w:rsidP="00814564">
            <w:r w:rsidRPr="00D022E5">
              <w:t>Глава</w:t>
            </w:r>
          </w:p>
          <w:p w:rsidR="00645718" w:rsidRPr="00D022E5" w:rsidRDefault="00645718" w:rsidP="00814564">
            <w:r w:rsidRPr="00D022E5">
              <w:t>Мирненского сельского поселения</w:t>
            </w:r>
          </w:p>
          <w:p w:rsidR="00645718" w:rsidRPr="00D022E5" w:rsidRDefault="00645718" w:rsidP="00814564"/>
          <w:p w:rsidR="00645718" w:rsidRPr="00D022E5" w:rsidRDefault="00645718" w:rsidP="00814564">
            <w:r w:rsidRPr="00D022E5">
              <w:t>______________________ В.Г. Григорьев</w:t>
            </w:r>
          </w:p>
          <w:p w:rsidR="00645718" w:rsidRPr="00D022E5" w:rsidRDefault="00645718" w:rsidP="00814564">
            <w:r w:rsidRPr="00D022E5">
              <w:t>М.п.</w:t>
            </w:r>
          </w:p>
        </w:tc>
      </w:tr>
    </w:tbl>
    <w:p w:rsidR="00D022E5" w:rsidRDefault="00D022E5" w:rsidP="00D92E29">
      <w:pPr>
        <w:pStyle w:val="2"/>
        <w:ind w:firstLine="0"/>
        <w:jc w:val="right"/>
        <w:rPr>
          <w:b w:val="0"/>
          <w:bCs/>
          <w:sz w:val="24"/>
          <w:szCs w:val="24"/>
        </w:rPr>
      </w:pPr>
    </w:p>
    <w:p w:rsidR="00D022E5" w:rsidRPr="00D022E5" w:rsidRDefault="00D022E5" w:rsidP="00D022E5"/>
    <w:p w:rsidR="00D022E5" w:rsidRDefault="00D022E5" w:rsidP="00D92E29">
      <w:pPr>
        <w:pStyle w:val="2"/>
        <w:ind w:firstLine="0"/>
        <w:jc w:val="right"/>
        <w:rPr>
          <w:b w:val="0"/>
          <w:bCs/>
          <w:sz w:val="24"/>
          <w:szCs w:val="24"/>
        </w:rPr>
      </w:pPr>
    </w:p>
    <w:p w:rsidR="00D022E5" w:rsidRPr="00D022E5" w:rsidRDefault="00D022E5" w:rsidP="00D022E5"/>
    <w:p w:rsidR="00D022E5" w:rsidRDefault="00D022E5" w:rsidP="00D022E5">
      <w:pPr>
        <w:pStyle w:val="2"/>
        <w:ind w:firstLine="0"/>
        <w:jc w:val="right"/>
        <w:rPr>
          <w:b w:val="0"/>
          <w:bCs/>
          <w:sz w:val="24"/>
          <w:szCs w:val="24"/>
        </w:rPr>
      </w:pPr>
      <w:r w:rsidRPr="00D022E5">
        <w:rPr>
          <w:b w:val="0"/>
          <w:bCs/>
          <w:sz w:val="24"/>
          <w:szCs w:val="24"/>
        </w:rPr>
        <w:lastRenderedPageBreak/>
        <w:t xml:space="preserve">Приложение к решению </w:t>
      </w:r>
      <w:r w:rsidRPr="00D022E5">
        <w:rPr>
          <w:b w:val="0"/>
          <w:sz w:val="24"/>
          <w:szCs w:val="24"/>
        </w:rPr>
        <w:t>Совета депутатов</w:t>
      </w:r>
    </w:p>
    <w:p w:rsidR="00D022E5" w:rsidRPr="00D022E5" w:rsidRDefault="00D022E5" w:rsidP="00D022E5">
      <w:pPr>
        <w:pStyle w:val="2"/>
        <w:ind w:firstLine="0"/>
        <w:jc w:val="right"/>
        <w:rPr>
          <w:b w:val="0"/>
          <w:sz w:val="24"/>
          <w:szCs w:val="24"/>
        </w:rPr>
      </w:pPr>
      <w:r w:rsidRPr="00D022E5">
        <w:rPr>
          <w:b w:val="0"/>
          <w:sz w:val="24"/>
          <w:szCs w:val="24"/>
        </w:rPr>
        <w:t>Мирненского сельского поселения</w:t>
      </w:r>
    </w:p>
    <w:p w:rsidR="00D022E5" w:rsidRPr="00DB7C1D" w:rsidRDefault="00D022E5" w:rsidP="00D92E29">
      <w:pPr>
        <w:pStyle w:val="2"/>
        <w:ind w:firstLine="0"/>
        <w:jc w:val="right"/>
        <w:rPr>
          <w:b w:val="0"/>
          <w:bCs/>
          <w:sz w:val="24"/>
          <w:szCs w:val="24"/>
        </w:rPr>
      </w:pPr>
      <w:r w:rsidRPr="00DB7C1D">
        <w:rPr>
          <w:b w:val="0"/>
          <w:sz w:val="24"/>
          <w:szCs w:val="24"/>
        </w:rPr>
        <w:t>от «</w:t>
      </w:r>
      <w:r w:rsidR="000A5544">
        <w:rPr>
          <w:b w:val="0"/>
          <w:sz w:val="24"/>
          <w:szCs w:val="24"/>
        </w:rPr>
        <w:t>04</w:t>
      </w:r>
      <w:r w:rsidRPr="00DB7C1D">
        <w:rPr>
          <w:b w:val="0"/>
          <w:sz w:val="24"/>
          <w:szCs w:val="24"/>
        </w:rPr>
        <w:t xml:space="preserve">» </w:t>
      </w:r>
      <w:r w:rsidR="000A5544">
        <w:rPr>
          <w:b w:val="0"/>
          <w:sz w:val="24"/>
          <w:szCs w:val="24"/>
        </w:rPr>
        <w:t>октября</w:t>
      </w:r>
      <w:r w:rsidRPr="00DB7C1D">
        <w:rPr>
          <w:b w:val="0"/>
          <w:sz w:val="24"/>
          <w:szCs w:val="24"/>
        </w:rPr>
        <w:t xml:space="preserve"> 2016г.№</w:t>
      </w:r>
      <w:r w:rsidR="000A5544">
        <w:rPr>
          <w:b w:val="0"/>
          <w:sz w:val="24"/>
          <w:szCs w:val="24"/>
        </w:rPr>
        <w:t xml:space="preserve"> 17</w:t>
      </w:r>
    </w:p>
    <w:p w:rsidR="00D92E29" w:rsidRPr="00DB7C1D" w:rsidRDefault="00D92E29" w:rsidP="00F742FA">
      <w:pPr>
        <w:jc w:val="center"/>
      </w:pPr>
    </w:p>
    <w:p w:rsidR="00862FCC" w:rsidRPr="00D022E5" w:rsidRDefault="00F742FA" w:rsidP="00F742FA">
      <w:pPr>
        <w:jc w:val="center"/>
      </w:pPr>
      <w:r w:rsidRPr="00D022E5">
        <w:t>Муниципальная программа</w:t>
      </w:r>
    </w:p>
    <w:p w:rsidR="00DB7C1D" w:rsidRDefault="00F742FA" w:rsidP="00F742FA">
      <w:pPr>
        <w:jc w:val="center"/>
      </w:pPr>
      <w:r w:rsidRPr="00D022E5">
        <w:t>«</w:t>
      </w:r>
      <w:r w:rsidR="00CB01B7" w:rsidRPr="00D022E5">
        <w:t xml:space="preserve">Повышение энергетической эффективности экономики </w:t>
      </w:r>
      <w:r w:rsidR="00645718" w:rsidRPr="00D022E5">
        <w:t>Мирне</w:t>
      </w:r>
      <w:r w:rsidR="00D1267E" w:rsidRPr="00D022E5">
        <w:t>нского сельского поселения</w:t>
      </w:r>
      <w:r w:rsidR="00CB01B7" w:rsidRPr="00D022E5">
        <w:t xml:space="preserve"> и сокращения энергетических издержек в бюджетном секторе на </w:t>
      </w:r>
    </w:p>
    <w:p w:rsidR="00F742FA" w:rsidRPr="00D022E5" w:rsidRDefault="00CB01B7" w:rsidP="00F742FA">
      <w:pPr>
        <w:jc w:val="center"/>
      </w:pPr>
      <w:r w:rsidRPr="00D022E5">
        <w:t>201</w:t>
      </w:r>
      <w:r w:rsidR="00645718" w:rsidRPr="00D022E5">
        <w:t>6</w:t>
      </w:r>
      <w:r w:rsidRPr="00D022E5">
        <w:t>-2020 годы</w:t>
      </w:r>
      <w:r w:rsidR="00F742FA" w:rsidRPr="00D022E5">
        <w:t>»</w:t>
      </w:r>
    </w:p>
    <w:p w:rsidR="00F742FA" w:rsidRPr="00D022E5" w:rsidRDefault="00F742FA" w:rsidP="00F742FA">
      <w:pPr>
        <w:jc w:val="center"/>
      </w:pPr>
    </w:p>
    <w:p w:rsidR="00F742FA" w:rsidRPr="00D022E5" w:rsidRDefault="00F742FA" w:rsidP="00F742FA">
      <w:pPr>
        <w:jc w:val="center"/>
      </w:pPr>
      <w:r w:rsidRPr="00D022E5">
        <w:t>ПАСПОРТ</w:t>
      </w:r>
    </w:p>
    <w:p w:rsidR="00F742FA" w:rsidRPr="00D022E5" w:rsidRDefault="00F742FA" w:rsidP="00F742FA">
      <w:pPr>
        <w:jc w:val="center"/>
      </w:pPr>
      <w:r w:rsidRPr="00D022E5">
        <w:t>программы «</w:t>
      </w:r>
      <w:r w:rsidR="00CB01B7" w:rsidRPr="00D022E5">
        <w:t xml:space="preserve">Повышение энергетической эффективности экономики </w:t>
      </w:r>
      <w:r w:rsidR="00645718" w:rsidRPr="00D022E5">
        <w:t>Мирне</w:t>
      </w:r>
      <w:r w:rsidR="00D1267E" w:rsidRPr="00D022E5">
        <w:t>нского сельского поселения</w:t>
      </w:r>
      <w:r w:rsidR="00CB01B7" w:rsidRPr="00D022E5">
        <w:t xml:space="preserve"> и сокращения энергетических издержек в бюджетном секторе на 201</w:t>
      </w:r>
      <w:r w:rsidR="00645718" w:rsidRPr="00D022E5">
        <w:t>6</w:t>
      </w:r>
      <w:r w:rsidR="00CB01B7" w:rsidRPr="00D022E5">
        <w:t>-2020 годы</w:t>
      </w:r>
      <w:r w:rsidRPr="00D022E5">
        <w:t>»</w:t>
      </w:r>
    </w:p>
    <w:p w:rsidR="00F742FA" w:rsidRPr="00D022E5" w:rsidRDefault="00F742FA" w:rsidP="00F742FA">
      <w:pPr>
        <w:jc w:val="center"/>
      </w:pPr>
    </w:p>
    <w:tbl>
      <w:tblPr>
        <w:tblW w:w="10008" w:type="dxa"/>
        <w:tblLook w:val="01E0"/>
      </w:tblPr>
      <w:tblGrid>
        <w:gridCol w:w="2808"/>
        <w:gridCol w:w="296"/>
        <w:gridCol w:w="6904"/>
      </w:tblGrid>
      <w:tr w:rsidR="00EE3363" w:rsidRPr="00D022E5" w:rsidTr="00DB7C1D">
        <w:tc>
          <w:tcPr>
            <w:tcW w:w="2808" w:type="dxa"/>
          </w:tcPr>
          <w:p w:rsidR="00EE3363" w:rsidRPr="00D022E5" w:rsidRDefault="00CB01B7" w:rsidP="00EE3363">
            <w:r w:rsidRPr="00D022E5">
              <w:t>Основание для разработки программы</w:t>
            </w:r>
          </w:p>
        </w:tc>
        <w:tc>
          <w:tcPr>
            <w:tcW w:w="296" w:type="dxa"/>
          </w:tcPr>
          <w:p w:rsidR="00EE3363" w:rsidRPr="00D022E5" w:rsidRDefault="00EE3363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EE3363" w:rsidRPr="00D022E5" w:rsidRDefault="00D1267E" w:rsidP="00DB7C1D">
            <w:pPr>
              <w:jc w:val="both"/>
            </w:pPr>
            <w:r w:rsidRPr="00D022E5">
              <w:t>Федеральный закон от 23.11.2009</w:t>
            </w:r>
            <w:r w:rsidR="00CB01B7" w:rsidRPr="00D022E5">
              <w:t>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Федерации, поручение Президента Российской Федерации от 2 июля 2009 года»</w:t>
            </w:r>
          </w:p>
        </w:tc>
      </w:tr>
      <w:tr w:rsidR="001B64A5" w:rsidRPr="00D022E5" w:rsidTr="00DB7C1D">
        <w:tc>
          <w:tcPr>
            <w:tcW w:w="2808" w:type="dxa"/>
          </w:tcPr>
          <w:p w:rsidR="001B64A5" w:rsidRPr="00DB7C1D" w:rsidRDefault="001B64A5" w:rsidP="00EE3363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1B64A5" w:rsidRPr="00D022E5" w:rsidRDefault="001B64A5" w:rsidP="00CA7F22">
            <w:pPr>
              <w:jc w:val="center"/>
            </w:pPr>
          </w:p>
        </w:tc>
        <w:tc>
          <w:tcPr>
            <w:tcW w:w="6904" w:type="dxa"/>
          </w:tcPr>
          <w:p w:rsidR="001B64A5" w:rsidRPr="00D022E5" w:rsidRDefault="001B64A5" w:rsidP="00CA7F22">
            <w:pPr>
              <w:jc w:val="both"/>
            </w:pPr>
          </w:p>
        </w:tc>
      </w:tr>
      <w:tr w:rsidR="00EE3363" w:rsidRPr="00D022E5" w:rsidTr="00DB7C1D">
        <w:tc>
          <w:tcPr>
            <w:tcW w:w="2808" w:type="dxa"/>
          </w:tcPr>
          <w:p w:rsidR="00EE3363" w:rsidRPr="00D022E5" w:rsidRDefault="00EE3363" w:rsidP="00EE3363">
            <w:r w:rsidRPr="00D022E5">
              <w:t>Заказчик</w:t>
            </w:r>
            <w:r w:rsidR="00CB01B7" w:rsidRPr="00D022E5">
              <w:t xml:space="preserve"> программы</w:t>
            </w:r>
          </w:p>
        </w:tc>
        <w:tc>
          <w:tcPr>
            <w:tcW w:w="296" w:type="dxa"/>
          </w:tcPr>
          <w:p w:rsidR="00EE3363" w:rsidRPr="00D022E5" w:rsidRDefault="00EE3363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EE3363" w:rsidRPr="00D022E5" w:rsidRDefault="00EE3363" w:rsidP="0052014F">
            <w:pPr>
              <w:jc w:val="both"/>
            </w:pPr>
            <w:r w:rsidRPr="00D022E5">
              <w:t xml:space="preserve">Администрация </w:t>
            </w:r>
            <w:r w:rsidR="00645718" w:rsidRPr="00D022E5">
              <w:t>Мирне</w:t>
            </w:r>
            <w:r w:rsidR="0052014F" w:rsidRPr="00D022E5">
              <w:t>нского сельского поселения</w:t>
            </w:r>
          </w:p>
        </w:tc>
      </w:tr>
      <w:tr w:rsidR="001B64A5" w:rsidRPr="00D022E5" w:rsidTr="00DB7C1D">
        <w:tc>
          <w:tcPr>
            <w:tcW w:w="2808" w:type="dxa"/>
          </w:tcPr>
          <w:p w:rsidR="001B64A5" w:rsidRPr="00DB7C1D" w:rsidRDefault="001B64A5" w:rsidP="00EE3363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1B64A5" w:rsidRPr="00D022E5" w:rsidRDefault="001B64A5" w:rsidP="00CA7F22">
            <w:pPr>
              <w:jc w:val="center"/>
            </w:pPr>
          </w:p>
        </w:tc>
        <w:tc>
          <w:tcPr>
            <w:tcW w:w="6904" w:type="dxa"/>
          </w:tcPr>
          <w:p w:rsidR="001B64A5" w:rsidRPr="00D022E5" w:rsidRDefault="001B64A5" w:rsidP="00CA7F22">
            <w:pPr>
              <w:jc w:val="both"/>
            </w:pPr>
          </w:p>
        </w:tc>
      </w:tr>
      <w:tr w:rsidR="00EE3363" w:rsidRPr="00D022E5" w:rsidTr="00DB7C1D">
        <w:tc>
          <w:tcPr>
            <w:tcW w:w="2808" w:type="dxa"/>
          </w:tcPr>
          <w:p w:rsidR="00EE3363" w:rsidRPr="00D022E5" w:rsidRDefault="00EE3363" w:rsidP="00EE3363">
            <w:r w:rsidRPr="00D022E5">
              <w:t>Основные разработчики программы</w:t>
            </w:r>
          </w:p>
        </w:tc>
        <w:tc>
          <w:tcPr>
            <w:tcW w:w="296" w:type="dxa"/>
          </w:tcPr>
          <w:p w:rsidR="00EE3363" w:rsidRPr="00D022E5" w:rsidRDefault="00EE3363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CB01B7" w:rsidRPr="00D022E5" w:rsidRDefault="0052014F" w:rsidP="00C71E03">
            <w:pPr>
              <w:jc w:val="both"/>
            </w:pPr>
            <w:r w:rsidRPr="00D022E5">
              <w:t xml:space="preserve">ООО </w:t>
            </w:r>
            <w:r w:rsidR="00645718" w:rsidRPr="00D022E5">
              <w:t>«</w:t>
            </w:r>
            <w:r w:rsidR="00C71E03" w:rsidRPr="00D022E5">
              <w:t>Жил-сервис</w:t>
            </w:r>
            <w:r w:rsidR="007B53A4" w:rsidRPr="00D022E5">
              <w:t>»</w:t>
            </w:r>
          </w:p>
        </w:tc>
      </w:tr>
      <w:tr w:rsidR="001B64A5" w:rsidRPr="00D022E5" w:rsidTr="00DB7C1D">
        <w:tc>
          <w:tcPr>
            <w:tcW w:w="2808" w:type="dxa"/>
          </w:tcPr>
          <w:p w:rsidR="001B64A5" w:rsidRPr="00DB7C1D" w:rsidRDefault="001B64A5" w:rsidP="00EE3363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1B64A5" w:rsidRPr="00D022E5" w:rsidRDefault="001B64A5" w:rsidP="00CA7F22">
            <w:pPr>
              <w:jc w:val="center"/>
            </w:pPr>
          </w:p>
        </w:tc>
        <w:tc>
          <w:tcPr>
            <w:tcW w:w="6904" w:type="dxa"/>
          </w:tcPr>
          <w:p w:rsidR="001B64A5" w:rsidRPr="00D022E5" w:rsidRDefault="001B64A5" w:rsidP="00CA7F22">
            <w:pPr>
              <w:jc w:val="both"/>
            </w:pPr>
          </w:p>
        </w:tc>
      </w:tr>
      <w:tr w:rsidR="00EE3363" w:rsidRPr="00D022E5" w:rsidTr="00DB7C1D">
        <w:tc>
          <w:tcPr>
            <w:tcW w:w="2808" w:type="dxa"/>
          </w:tcPr>
          <w:p w:rsidR="00EE3363" w:rsidRPr="00D022E5" w:rsidRDefault="00EE3363" w:rsidP="00CB01B7">
            <w:r w:rsidRPr="00D022E5">
              <w:t>Цел</w:t>
            </w:r>
            <w:r w:rsidR="00CB01B7" w:rsidRPr="00D022E5">
              <w:t>ь</w:t>
            </w:r>
            <w:r w:rsidRPr="00D022E5">
              <w:t xml:space="preserve"> программы</w:t>
            </w:r>
          </w:p>
        </w:tc>
        <w:tc>
          <w:tcPr>
            <w:tcW w:w="296" w:type="dxa"/>
          </w:tcPr>
          <w:p w:rsidR="00EE3363" w:rsidRPr="00D022E5" w:rsidRDefault="00EE3363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EE3363" w:rsidRPr="00D022E5" w:rsidRDefault="00101404" w:rsidP="0052014F">
            <w:pPr>
              <w:jc w:val="both"/>
            </w:pPr>
            <w:r w:rsidRPr="00D022E5">
              <w:t xml:space="preserve">Повышение энергетической эффективности экономики </w:t>
            </w:r>
            <w:r w:rsidR="00645718" w:rsidRPr="00D022E5">
              <w:t>Мирне</w:t>
            </w:r>
            <w:r w:rsidR="0052014F" w:rsidRPr="00D022E5">
              <w:t>нского сельского поселения</w:t>
            </w:r>
          </w:p>
        </w:tc>
      </w:tr>
      <w:tr w:rsidR="001B64A5" w:rsidRPr="00D022E5" w:rsidTr="00DB7C1D">
        <w:tc>
          <w:tcPr>
            <w:tcW w:w="2808" w:type="dxa"/>
          </w:tcPr>
          <w:p w:rsidR="001B64A5" w:rsidRPr="00DB7C1D" w:rsidRDefault="001B64A5" w:rsidP="00EE3363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1B64A5" w:rsidRPr="00D022E5" w:rsidRDefault="001B64A5" w:rsidP="00CA7F22">
            <w:pPr>
              <w:jc w:val="center"/>
            </w:pPr>
          </w:p>
        </w:tc>
        <w:tc>
          <w:tcPr>
            <w:tcW w:w="6904" w:type="dxa"/>
          </w:tcPr>
          <w:p w:rsidR="001B64A5" w:rsidRPr="00D022E5" w:rsidRDefault="001B64A5" w:rsidP="00CA7F22">
            <w:pPr>
              <w:jc w:val="both"/>
            </w:pPr>
          </w:p>
        </w:tc>
      </w:tr>
      <w:tr w:rsidR="00EE3363" w:rsidRPr="00D022E5" w:rsidTr="00DB7C1D">
        <w:tc>
          <w:tcPr>
            <w:tcW w:w="2808" w:type="dxa"/>
          </w:tcPr>
          <w:p w:rsidR="00EE3363" w:rsidRPr="00D022E5" w:rsidRDefault="001B64A5" w:rsidP="00EE3363">
            <w:r w:rsidRPr="00D022E5">
              <w:t>Задачи программы</w:t>
            </w:r>
          </w:p>
        </w:tc>
        <w:tc>
          <w:tcPr>
            <w:tcW w:w="296" w:type="dxa"/>
          </w:tcPr>
          <w:p w:rsidR="00EE3363" w:rsidRPr="00D022E5" w:rsidRDefault="001B64A5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EE3363" w:rsidRPr="00D022E5" w:rsidRDefault="001B64A5" w:rsidP="00CA7F22">
            <w:pPr>
              <w:jc w:val="both"/>
            </w:pPr>
            <w:r w:rsidRPr="00D022E5">
              <w:t xml:space="preserve">- </w:t>
            </w:r>
            <w:r w:rsidR="007B53A4" w:rsidRPr="00D022E5">
              <w:t xml:space="preserve">Обеспечение энергосбережения в экономике </w:t>
            </w:r>
            <w:r w:rsidR="00645718" w:rsidRPr="00D022E5">
              <w:t>Мирне</w:t>
            </w:r>
            <w:r w:rsidR="007B53A4" w:rsidRPr="00D022E5">
              <w:t>нского сельского поселения и в бюджетном секторе</w:t>
            </w:r>
            <w:r w:rsidRPr="00D022E5">
              <w:t>;</w:t>
            </w:r>
          </w:p>
          <w:p w:rsidR="001B64A5" w:rsidRPr="00D022E5" w:rsidRDefault="001B64A5" w:rsidP="00101404">
            <w:pPr>
              <w:jc w:val="both"/>
            </w:pPr>
            <w:r w:rsidRPr="00D022E5">
              <w:t xml:space="preserve">- </w:t>
            </w:r>
            <w:r w:rsidR="00101404" w:rsidRPr="00D022E5">
              <w:t>Снижение объемов потребления всех видов топливно-энергетических ресурсов и сокращение расходов на оплату энергоресурсов;</w:t>
            </w:r>
          </w:p>
          <w:p w:rsidR="00101404" w:rsidRPr="00D022E5" w:rsidRDefault="00101404" w:rsidP="00101404">
            <w:pPr>
              <w:jc w:val="both"/>
            </w:pPr>
            <w:r w:rsidRPr="00D022E5">
              <w:t>- Сокращение расходов бюджетных средств на возмещение выпадающих доходов теплоснабжающих организаций при государственном регулировании тарифов;</w:t>
            </w:r>
          </w:p>
          <w:p w:rsidR="00101404" w:rsidRPr="00D022E5" w:rsidRDefault="00101404" w:rsidP="00101404">
            <w:pPr>
              <w:jc w:val="both"/>
            </w:pPr>
            <w:r w:rsidRPr="00D022E5">
              <w:t>- Снижение удельных показателей потребления электрической, тепловой энергии, воды и природного газа;</w:t>
            </w:r>
          </w:p>
          <w:p w:rsidR="00101404" w:rsidRPr="00D022E5" w:rsidRDefault="00101404" w:rsidP="00101404">
            <w:pPr>
              <w:jc w:val="both"/>
            </w:pPr>
            <w:r w:rsidRPr="00D022E5">
              <w:t>- Сокращение потерь тепловой и электрической энергии, воды и природного газа</w:t>
            </w:r>
          </w:p>
        </w:tc>
      </w:tr>
      <w:tr w:rsidR="001B64A5" w:rsidRPr="00D022E5" w:rsidTr="00DB7C1D">
        <w:tc>
          <w:tcPr>
            <w:tcW w:w="2808" w:type="dxa"/>
          </w:tcPr>
          <w:p w:rsidR="001B64A5" w:rsidRPr="00DB7C1D" w:rsidRDefault="001B64A5" w:rsidP="00EE3363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</w:tcPr>
          <w:p w:rsidR="001B64A5" w:rsidRPr="00D022E5" w:rsidRDefault="001B64A5" w:rsidP="00CA7F22">
            <w:pPr>
              <w:jc w:val="center"/>
            </w:pPr>
          </w:p>
        </w:tc>
        <w:tc>
          <w:tcPr>
            <w:tcW w:w="6904" w:type="dxa"/>
          </w:tcPr>
          <w:p w:rsidR="001B64A5" w:rsidRPr="00D022E5" w:rsidRDefault="001B64A5" w:rsidP="00CA7F22">
            <w:pPr>
              <w:jc w:val="both"/>
            </w:pPr>
          </w:p>
        </w:tc>
      </w:tr>
      <w:tr w:rsidR="00EE3363" w:rsidRPr="00D022E5" w:rsidTr="00DB7C1D">
        <w:trPr>
          <w:trHeight w:val="323"/>
        </w:trPr>
        <w:tc>
          <w:tcPr>
            <w:tcW w:w="2808" w:type="dxa"/>
          </w:tcPr>
          <w:p w:rsidR="00EE3363" w:rsidRPr="00D022E5" w:rsidRDefault="001B64A5" w:rsidP="00EE3363">
            <w:r w:rsidRPr="00D022E5">
              <w:t>Сроки и этапы реализации программы</w:t>
            </w:r>
          </w:p>
        </w:tc>
        <w:tc>
          <w:tcPr>
            <w:tcW w:w="296" w:type="dxa"/>
          </w:tcPr>
          <w:p w:rsidR="00EE3363" w:rsidRPr="00D022E5" w:rsidRDefault="001B64A5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1B64A5" w:rsidRPr="00D022E5" w:rsidRDefault="00101404" w:rsidP="00CA7F22">
            <w:pPr>
              <w:jc w:val="both"/>
            </w:pPr>
            <w:r w:rsidRPr="00D022E5">
              <w:t>Первый этап: 201</w:t>
            </w:r>
            <w:r w:rsidR="00645718" w:rsidRPr="00D022E5">
              <w:t>6</w:t>
            </w:r>
            <w:r w:rsidR="0052014F" w:rsidRPr="00D022E5">
              <w:t>-201</w:t>
            </w:r>
            <w:r w:rsidR="00645718" w:rsidRPr="00D022E5">
              <w:t>7</w:t>
            </w:r>
            <w:r w:rsidR="001B64A5" w:rsidRPr="00D022E5">
              <w:t xml:space="preserve"> год</w:t>
            </w:r>
            <w:r w:rsidR="0052014F" w:rsidRPr="00D022E5">
              <w:t>ы</w:t>
            </w:r>
          </w:p>
          <w:p w:rsidR="001B64A5" w:rsidRPr="00D022E5" w:rsidRDefault="001B64A5" w:rsidP="0052014F">
            <w:pPr>
              <w:jc w:val="both"/>
            </w:pPr>
            <w:r w:rsidRPr="00D022E5">
              <w:t>Второй этап: 20</w:t>
            </w:r>
            <w:r w:rsidR="00101404" w:rsidRPr="00D022E5">
              <w:t>1</w:t>
            </w:r>
            <w:r w:rsidR="00645718" w:rsidRPr="00D022E5">
              <w:t>8</w:t>
            </w:r>
            <w:r w:rsidRPr="00D022E5">
              <w:t>-20</w:t>
            </w:r>
            <w:r w:rsidR="00101404" w:rsidRPr="00D022E5">
              <w:t>2</w:t>
            </w:r>
            <w:r w:rsidRPr="00D022E5">
              <w:t>0 годы</w:t>
            </w:r>
          </w:p>
        </w:tc>
      </w:tr>
      <w:tr w:rsidR="001B64A5" w:rsidRPr="00D022E5" w:rsidTr="00DB7C1D">
        <w:trPr>
          <w:trHeight w:val="189"/>
        </w:trPr>
        <w:tc>
          <w:tcPr>
            <w:tcW w:w="2808" w:type="dxa"/>
          </w:tcPr>
          <w:p w:rsidR="001B64A5" w:rsidRPr="00DB7C1D" w:rsidRDefault="001B64A5" w:rsidP="00EE3363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</w:tcPr>
          <w:p w:rsidR="001B64A5" w:rsidRPr="00D022E5" w:rsidRDefault="001B64A5" w:rsidP="00CA7F22">
            <w:pPr>
              <w:jc w:val="center"/>
            </w:pPr>
          </w:p>
        </w:tc>
        <w:tc>
          <w:tcPr>
            <w:tcW w:w="6904" w:type="dxa"/>
          </w:tcPr>
          <w:p w:rsidR="001B64A5" w:rsidRPr="00D022E5" w:rsidRDefault="001B64A5" w:rsidP="00CA7F22">
            <w:pPr>
              <w:jc w:val="both"/>
            </w:pPr>
          </w:p>
        </w:tc>
      </w:tr>
      <w:tr w:rsidR="00EE3363" w:rsidRPr="00D022E5" w:rsidTr="00DB7C1D">
        <w:tc>
          <w:tcPr>
            <w:tcW w:w="2808" w:type="dxa"/>
          </w:tcPr>
          <w:p w:rsidR="00EE3363" w:rsidRPr="00D022E5" w:rsidRDefault="001B64A5" w:rsidP="00EE3363">
            <w:r w:rsidRPr="00D022E5">
              <w:t>Объемы и источники финансирования программы</w:t>
            </w:r>
          </w:p>
        </w:tc>
        <w:tc>
          <w:tcPr>
            <w:tcW w:w="296" w:type="dxa"/>
          </w:tcPr>
          <w:p w:rsidR="00EE3363" w:rsidRPr="00D022E5" w:rsidRDefault="001B64A5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1B64A5" w:rsidRPr="00D022E5" w:rsidRDefault="000121F8" w:rsidP="0052014F">
            <w:pPr>
              <w:jc w:val="both"/>
            </w:pPr>
            <w:r w:rsidRPr="00D022E5">
              <w:t xml:space="preserve">Средства </w:t>
            </w:r>
            <w:r w:rsidR="0052014F" w:rsidRPr="00D022E5">
              <w:t>местного бюджета</w:t>
            </w:r>
            <w:r w:rsidRPr="00D022E5">
              <w:t>, внебюджетные средства</w:t>
            </w:r>
          </w:p>
        </w:tc>
      </w:tr>
      <w:tr w:rsidR="00EE3363" w:rsidRPr="00D022E5" w:rsidTr="00DB7C1D">
        <w:trPr>
          <w:trHeight w:val="80"/>
        </w:trPr>
        <w:tc>
          <w:tcPr>
            <w:tcW w:w="2808" w:type="dxa"/>
          </w:tcPr>
          <w:p w:rsidR="00EE3363" w:rsidRPr="00DB7C1D" w:rsidRDefault="00EE3363" w:rsidP="00EE3363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</w:tcPr>
          <w:p w:rsidR="00EE3363" w:rsidRPr="00D022E5" w:rsidRDefault="00EE3363" w:rsidP="00CA7F22">
            <w:pPr>
              <w:jc w:val="center"/>
            </w:pPr>
          </w:p>
        </w:tc>
        <w:tc>
          <w:tcPr>
            <w:tcW w:w="6904" w:type="dxa"/>
          </w:tcPr>
          <w:p w:rsidR="00EE3363" w:rsidRPr="00D022E5" w:rsidRDefault="00EE3363" w:rsidP="00CA7F22">
            <w:pPr>
              <w:jc w:val="both"/>
            </w:pPr>
          </w:p>
        </w:tc>
      </w:tr>
      <w:tr w:rsidR="00374B60" w:rsidRPr="00D022E5" w:rsidTr="00DB7C1D">
        <w:tc>
          <w:tcPr>
            <w:tcW w:w="2808" w:type="dxa"/>
          </w:tcPr>
          <w:p w:rsidR="00374B60" w:rsidRPr="00D022E5" w:rsidRDefault="000121F8" w:rsidP="00EE3363">
            <w:r w:rsidRPr="00D022E5">
              <w:t>Ожидаемые конечные результаты реализации программы</w:t>
            </w:r>
          </w:p>
        </w:tc>
        <w:tc>
          <w:tcPr>
            <w:tcW w:w="296" w:type="dxa"/>
          </w:tcPr>
          <w:p w:rsidR="00374B60" w:rsidRPr="00D022E5" w:rsidRDefault="00374B60" w:rsidP="00CA7F22">
            <w:pPr>
              <w:jc w:val="center"/>
            </w:pPr>
            <w:r w:rsidRPr="00D022E5">
              <w:t>-</w:t>
            </w:r>
          </w:p>
        </w:tc>
        <w:tc>
          <w:tcPr>
            <w:tcW w:w="6904" w:type="dxa"/>
          </w:tcPr>
          <w:p w:rsidR="00374B60" w:rsidRPr="00D022E5" w:rsidRDefault="000121F8" w:rsidP="0052014F">
            <w:pPr>
              <w:jc w:val="both"/>
            </w:pPr>
            <w:r w:rsidRPr="00D022E5">
              <w:t>Обеспечение ежегодного снижения на 3 процента потребления энергоресурсов в бюджетной сфере, на 4 процента в жилищно-коммунальном хозяйстве</w:t>
            </w:r>
            <w:r w:rsidR="00A37E38" w:rsidRPr="00D022E5">
              <w:t xml:space="preserve"> и </w:t>
            </w:r>
            <w:r w:rsidR="0052014F" w:rsidRPr="00D022E5">
              <w:t>в экономике поселения</w:t>
            </w:r>
            <w:r w:rsidR="00A37E38" w:rsidRPr="00D022E5">
              <w:t xml:space="preserve"> на основе разработанных программных мероприятий</w:t>
            </w:r>
          </w:p>
        </w:tc>
      </w:tr>
    </w:tbl>
    <w:p w:rsidR="00B26CA8" w:rsidRPr="00D022E5" w:rsidRDefault="00B26CA8" w:rsidP="00765B08">
      <w:pPr>
        <w:ind w:firstLine="708"/>
        <w:jc w:val="center"/>
        <w:rPr>
          <w:b/>
        </w:rPr>
      </w:pPr>
      <w:r w:rsidRPr="00D022E5">
        <w:rPr>
          <w:b/>
        </w:rPr>
        <w:lastRenderedPageBreak/>
        <w:t>ОСНОВНЫЕ ЦЕЛИ И ЗАДАЧИ ПРОГРАММЫ</w:t>
      </w:r>
    </w:p>
    <w:p w:rsidR="004476C9" w:rsidRPr="00D022E5" w:rsidRDefault="00AD3E41" w:rsidP="00DB7C1D">
      <w:pPr>
        <w:jc w:val="both"/>
      </w:pPr>
      <w:r w:rsidRPr="00D022E5">
        <w:tab/>
      </w:r>
      <w:r w:rsidR="00A37E38" w:rsidRPr="00D022E5">
        <w:t xml:space="preserve">Целью программы является повышение энергетической эффективности экономики </w:t>
      </w:r>
      <w:r w:rsidR="00534A19" w:rsidRPr="00D022E5">
        <w:t>Мирне</w:t>
      </w:r>
      <w:r w:rsidR="0052014F" w:rsidRPr="00D022E5">
        <w:t>нского сельского поселения</w:t>
      </w:r>
      <w:r w:rsidR="00A37E38" w:rsidRPr="00D022E5">
        <w:t>.</w:t>
      </w:r>
    </w:p>
    <w:p w:rsidR="00A37E38" w:rsidRPr="00D022E5" w:rsidRDefault="00A37E38" w:rsidP="00DB7C1D">
      <w:pPr>
        <w:jc w:val="both"/>
      </w:pPr>
      <w:r w:rsidRPr="00D022E5">
        <w:tab/>
        <w:t>Задачи программы:</w:t>
      </w:r>
    </w:p>
    <w:p w:rsidR="00A37E38" w:rsidRPr="00D022E5" w:rsidRDefault="00A37E38" w:rsidP="00DB7C1D">
      <w:pPr>
        <w:ind w:firstLine="708"/>
        <w:jc w:val="both"/>
      </w:pPr>
      <w:r w:rsidRPr="00D022E5">
        <w:t xml:space="preserve"> - обеспечение </w:t>
      </w:r>
      <w:r w:rsidR="0052014F" w:rsidRPr="00D022E5">
        <w:t xml:space="preserve">энергосбережения </w:t>
      </w:r>
      <w:r w:rsidRPr="00D022E5">
        <w:t xml:space="preserve">в экономике </w:t>
      </w:r>
      <w:r w:rsidR="00534A19" w:rsidRPr="00D022E5">
        <w:t>Мирне</w:t>
      </w:r>
      <w:r w:rsidR="0052014F" w:rsidRPr="00D022E5">
        <w:t xml:space="preserve">нского сельского поселения </w:t>
      </w:r>
      <w:r w:rsidRPr="00D022E5">
        <w:t>и в бюджетном секторе;</w:t>
      </w:r>
    </w:p>
    <w:p w:rsidR="00A37E38" w:rsidRPr="00D022E5" w:rsidRDefault="00A37E38" w:rsidP="00DB7C1D">
      <w:pPr>
        <w:ind w:firstLine="708"/>
        <w:jc w:val="both"/>
      </w:pPr>
      <w:r w:rsidRPr="00D022E5">
        <w:t>- снижение объемов потребления всех видов топливно-энергетических ресурсов и сокращение расходов на оплату энергоресурсов;</w:t>
      </w:r>
    </w:p>
    <w:p w:rsidR="00A37E38" w:rsidRPr="00D022E5" w:rsidRDefault="00A37E38" w:rsidP="00DB7C1D">
      <w:pPr>
        <w:ind w:firstLine="708"/>
        <w:jc w:val="both"/>
      </w:pPr>
      <w:r w:rsidRPr="00D022E5">
        <w:t>- снижение удельных показателей потребления электрической, тепловой энергии, воды и природного газа;</w:t>
      </w:r>
    </w:p>
    <w:p w:rsidR="00A37E38" w:rsidRPr="00D022E5" w:rsidRDefault="00A37E38" w:rsidP="00DB7C1D">
      <w:pPr>
        <w:ind w:firstLine="708"/>
        <w:jc w:val="both"/>
      </w:pPr>
      <w:r w:rsidRPr="00D022E5">
        <w:t>- разработка комплекса нормативно-правовых актов, регулирующих отношения в сфере энерго</w:t>
      </w:r>
      <w:r w:rsidR="0052014F" w:rsidRPr="00D022E5">
        <w:t>-</w:t>
      </w:r>
      <w:r w:rsidRPr="00D022E5">
        <w:t xml:space="preserve"> и ресурсосбережения;</w:t>
      </w:r>
    </w:p>
    <w:p w:rsidR="00A37E38" w:rsidRPr="00D022E5" w:rsidRDefault="00A37E38" w:rsidP="00DB7C1D">
      <w:pPr>
        <w:ind w:firstLine="708"/>
        <w:jc w:val="both"/>
      </w:pPr>
      <w:r w:rsidRPr="00D022E5">
        <w:t>- повышение эффективности пропаганды энергосбережения.</w:t>
      </w:r>
    </w:p>
    <w:p w:rsidR="00A37E38" w:rsidRPr="00D022E5" w:rsidRDefault="00A37E38" w:rsidP="00DB7C1D">
      <w:pPr>
        <w:jc w:val="both"/>
      </w:pPr>
      <w:r w:rsidRPr="00D022E5">
        <w:tab/>
      </w:r>
      <w:r w:rsidR="000656BD" w:rsidRPr="00D022E5">
        <w:t>Реализация мероприятий программы оценивается целевыми индикаторами и показателями:</w:t>
      </w:r>
    </w:p>
    <w:p w:rsidR="000656BD" w:rsidRPr="00D022E5" w:rsidRDefault="000656BD" w:rsidP="00DB7C1D">
      <w:pPr>
        <w:jc w:val="both"/>
      </w:pPr>
      <w:r w:rsidRPr="00D022E5">
        <w:tab/>
        <w:t>- годовой объем потребления электрической энергии;</w:t>
      </w:r>
    </w:p>
    <w:p w:rsidR="000656BD" w:rsidRPr="00D022E5" w:rsidRDefault="000656BD" w:rsidP="00DB7C1D">
      <w:pPr>
        <w:jc w:val="both"/>
      </w:pPr>
      <w:r w:rsidRPr="00D022E5">
        <w:tab/>
        <w:t>- годовой объем потребления тепловой энергии;</w:t>
      </w:r>
    </w:p>
    <w:p w:rsidR="000656BD" w:rsidRPr="00D022E5" w:rsidRDefault="000656BD" w:rsidP="00DB7C1D">
      <w:pPr>
        <w:jc w:val="both"/>
      </w:pPr>
      <w:r w:rsidRPr="00D022E5">
        <w:tab/>
        <w:t>- потери в тепловых сетях.</w:t>
      </w:r>
    </w:p>
    <w:p w:rsidR="00D022E5" w:rsidRPr="00D022E5" w:rsidRDefault="00D022E5" w:rsidP="00DB7C1D">
      <w:pPr>
        <w:jc w:val="both"/>
      </w:pPr>
    </w:p>
    <w:p w:rsidR="000656BD" w:rsidRPr="00D022E5" w:rsidRDefault="000656BD" w:rsidP="00DB7C1D">
      <w:pPr>
        <w:ind w:firstLine="708"/>
        <w:jc w:val="center"/>
        <w:rPr>
          <w:b/>
        </w:rPr>
      </w:pPr>
      <w:r w:rsidRPr="00D022E5">
        <w:rPr>
          <w:b/>
        </w:rPr>
        <w:t>СРОКИ И ЭТАПЫ РЕАЛИЗАЦИИ ПРОГРАММЫ</w:t>
      </w:r>
    </w:p>
    <w:p w:rsidR="000656BD" w:rsidRPr="00D022E5" w:rsidRDefault="000656BD" w:rsidP="00DB7C1D">
      <w:pPr>
        <w:ind w:firstLine="709"/>
        <w:jc w:val="both"/>
      </w:pPr>
      <w:r w:rsidRPr="00D022E5">
        <w:t>Мероприятия программы реализуются в период с 201</w:t>
      </w:r>
      <w:r w:rsidR="00534A19" w:rsidRPr="00D022E5">
        <w:t>6</w:t>
      </w:r>
      <w:r w:rsidRPr="00D022E5">
        <w:t xml:space="preserve"> года по 2020 год и разделены на два основных этапа:</w:t>
      </w:r>
    </w:p>
    <w:p w:rsidR="000656BD" w:rsidRPr="00D022E5" w:rsidRDefault="000656BD" w:rsidP="00DB7C1D">
      <w:pPr>
        <w:ind w:firstLine="709"/>
        <w:jc w:val="both"/>
      </w:pPr>
      <w:r w:rsidRPr="00D022E5">
        <w:t xml:space="preserve">Первый этап: формирование структуры управления энергосбережением в масштабах </w:t>
      </w:r>
      <w:r w:rsidR="007B53A4" w:rsidRPr="00D022E5">
        <w:t>поселения</w:t>
      </w:r>
      <w:r w:rsidRPr="00D022E5">
        <w:t>, пропаганда энергосбережения и подготовка специалистов.</w:t>
      </w:r>
    </w:p>
    <w:p w:rsidR="000656BD" w:rsidRPr="00D022E5" w:rsidRDefault="000656BD" w:rsidP="00DB7C1D">
      <w:pPr>
        <w:ind w:firstLine="709"/>
        <w:jc w:val="both"/>
      </w:pPr>
      <w:r w:rsidRPr="00D022E5">
        <w:t xml:space="preserve">Первоочередные мероприятия по повышению энергетической эффективности экономики </w:t>
      </w:r>
      <w:r w:rsidR="00534A19" w:rsidRPr="00D022E5">
        <w:t>Мирне</w:t>
      </w:r>
      <w:r w:rsidR="00867EEA" w:rsidRPr="00D022E5">
        <w:t xml:space="preserve">нского сельского поселения </w:t>
      </w:r>
      <w:r w:rsidRPr="00D022E5">
        <w:t>и сокращения энергетических издержек в бюджетном секторе на 201</w:t>
      </w:r>
      <w:r w:rsidR="00534A19" w:rsidRPr="00D022E5">
        <w:t>6</w:t>
      </w:r>
      <w:r w:rsidR="00867EEA" w:rsidRPr="00D022E5">
        <w:t>-201</w:t>
      </w:r>
      <w:r w:rsidR="00534A19" w:rsidRPr="00D022E5">
        <w:t>7</w:t>
      </w:r>
      <w:r w:rsidRPr="00D022E5">
        <w:t xml:space="preserve"> год</w:t>
      </w:r>
      <w:r w:rsidR="00867EEA" w:rsidRPr="00D022E5">
        <w:t>ы</w:t>
      </w:r>
      <w:r w:rsidR="00C36883" w:rsidRPr="00D022E5">
        <w:t xml:space="preserve"> (Приложение)</w:t>
      </w:r>
      <w:r w:rsidR="00D74868" w:rsidRPr="00D022E5">
        <w:t>.</w:t>
      </w:r>
    </w:p>
    <w:p w:rsidR="00C36883" w:rsidRPr="00D022E5" w:rsidRDefault="00C36883" w:rsidP="00DB7C1D">
      <w:pPr>
        <w:ind w:firstLine="709"/>
        <w:jc w:val="both"/>
      </w:pPr>
      <w:r w:rsidRPr="00D022E5">
        <w:t>Второй этап: охватывает 201</w:t>
      </w:r>
      <w:r w:rsidR="00534A19" w:rsidRPr="00D022E5">
        <w:t>8</w:t>
      </w:r>
      <w:r w:rsidRPr="00D022E5">
        <w:t>-2020 годы. За этот период реализуются основные мероприятия программы.</w:t>
      </w:r>
    </w:p>
    <w:p w:rsidR="00DB7C1D" w:rsidRDefault="00DB7C1D" w:rsidP="00DB7C1D">
      <w:pPr>
        <w:ind w:firstLine="708"/>
        <w:jc w:val="center"/>
        <w:rPr>
          <w:b/>
        </w:rPr>
      </w:pPr>
    </w:p>
    <w:p w:rsidR="00C36883" w:rsidRPr="00D022E5" w:rsidRDefault="00C36883" w:rsidP="00DB7C1D">
      <w:pPr>
        <w:ind w:firstLine="708"/>
        <w:jc w:val="center"/>
        <w:rPr>
          <w:b/>
        </w:rPr>
      </w:pPr>
      <w:r w:rsidRPr="00D022E5">
        <w:rPr>
          <w:b/>
        </w:rPr>
        <w:t>СИСТЕМА ПРОГРАМНЫХ МЕРОПРИЯТИЙ</w:t>
      </w:r>
    </w:p>
    <w:p w:rsidR="00C36883" w:rsidRPr="00D022E5" w:rsidRDefault="00C36883" w:rsidP="00DB7C1D">
      <w:pPr>
        <w:ind w:firstLine="708"/>
      </w:pPr>
      <w:r w:rsidRPr="00D022E5">
        <w:t xml:space="preserve">Перечень основных мероприятий программы </w:t>
      </w:r>
      <w:r w:rsidR="008B5544" w:rsidRPr="00D022E5">
        <w:t xml:space="preserve"> приведен в приложении.</w:t>
      </w:r>
    </w:p>
    <w:p w:rsidR="008B5544" w:rsidRPr="00D022E5" w:rsidRDefault="008B5544" w:rsidP="00DB7C1D">
      <w:pPr>
        <w:ind w:firstLine="708"/>
        <w:jc w:val="both"/>
      </w:pPr>
      <w:r w:rsidRPr="00D022E5">
        <w:t>Основными принципами реализации программы являются:</w:t>
      </w:r>
    </w:p>
    <w:p w:rsidR="008B5544" w:rsidRPr="00D022E5" w:rsidRDefault="008B5544" w:rsidP="00DB7C1D">
      <w:pPr>
        <w:ind w:firstLine="708"/>
        <w:jc w:val="both"/>
      </w:pPr>
      <w:r w:rsidRPr="00D022E5">
        <w:t>- создание условий для развития энергосбережения;</w:t>
      </w:r>
    </w:p>
    <w:p w:rsidR="008B5544" w:rsidRPr="00D022E5" w:rsidRDefault="008B5544" w:rsidP="00DB7C1D">
      <w:pPr>
        <w:ind w:firstLine="708"/>
        <w:jc w:val="both"/>
      </w:pPr>
      <w:r w:rsidRPr="00D022E5">
        <w:t>- комплексный подход к планируемым мероприятиям;</w:t>
      </w:r>
    </w:p>
    <w:p w:rsidR="008B5544" w:rsidRPr="00D022E5" w:rsidRDefault="008B5544" w:rsidP="00DB7C1D">
      <w:pPr>
        <w:ind w:firstLine="708"/>
        <w:jc w:val="both"/>
      </w:pPr>
      <w:r w:rsidRPr="00D022E5">
        <w:t>- консолидация действий органов местного самоуправления, предприятий и организаций</w:t>
      </w:r>
      <w:r w:rsidR="007B53A4" w:rsidRPr="00D022E5">
        <w:t>,</w:t>
      </w:r>
      <w:r w:rsidRPr="00D022E5">
        <w:t xml:space="preserve"> осуществляющих свою деятельность на территории </w:t>
      </w:r>
      <w:r w:rsidR="007B53A4" w:rsidRPr="00D022E5">
        <w:t>поселения,</w:t>
      </w:r>
      <w:r w:rsidRPr="00D022E5">
        <w:t xml:space="preserve"> для решения вопросов по энергосбережению</w:t>
      </w:r>
      <w:r w:rsidR="001F1837" w:rsidRPr="00D022E5">
        <w:t xml:space="preserve"> и энергетической эффективности;</w:t>
      </w:r>
    </w:p>
    <w:p w:rsidR="001F1837" w:rsidRPr="00D022E5" w:rsidRDefault="001F1837" w:rsidP="00DB7C1D">
      <w:pPr>
        <w:ind w:firstLine="708"/>
        <w:jc w:val="both"/>
      </w:pPr>
      <w:r w:rsidRPr="00D022E5">
        <w:t>- привлечение на территории района всех источников финансирования для реализации программы энергосбережения, в том числе</w:t>
      </w:r>
      <w:r w:rsidR="007B53A4" w:rsidRPr="00D022E5">
        <w:t>,</w:t>
      </w:r>
      <w:r w:rsidRPr="00D022E5">
        <w:t xml:space="preserve"> частных инвестиций.</w:t>
      </w:r>
    </w:p>
    <w:p w:rsidR="001F1837" w:rsidRPr="00D022E5" w:rsidRDefault="001F1837" w:rsidP="00DB7C1D">
      <w:pPr>
        <w:ind w:firstLine="708"/>
        <w:jc w:val="both"/>
      </w:pPr>
      <w:r w:rsidRPr="00D022E5">
        <w:t xml:space="preserve">В ходе реализации программы необходимо организовать контроль и надзор за исполнением программы энергосбережения и </w:t>
      </w:r>
      <w:r w:rsidR="00BD192B" w:rsidRPr="00D022E5">
        <w:t>исполнение требований нормативных правовых актов,</w:t>
      </w:r>
      <w:r w:rsidR="00602738" w:rsidRPr="00D022E5">
        <w:t xml:space="preserve"> регулирующих вопросы энергоснабжения на территории </w:t>
      </w:r>
      <w:r w:rsidR="00534A19" w:rsidRPr="00D022E5">
        <w:t>Мирне</w:t>
      </w:r>
      <w:r w:rsidR="00867EEA" w:rsidRPr="00D022E5">
        <w:t>нского сельского поселения</w:t>
      </w:r>
      <w:r w:rsidR="00602738" w:rsidRPr="00D022E5">
        <w:t>.</w:t>
      </w:r>
    </w:p>
    <w:p w:rsidR="00602738" w:rsidRPr="00D022E5" w:rsidRDefault="00602738" w:rsidP="00DB7C1D">
      <w:pPr>
        <w:ind w:firstLine="708"/>
        <w:jc w:val="both"/>
      </w:pPr>
      <w:r w:rsidRPr="00D022E5">
        <w:t>Сбор информации о количестве потребляемых энергоресурсов, анализ, систематизация и обобщение данных.</w:t>
      </w:r>
    </w:p>
    <w:p w:rsidR="00602738" w:rsidRPr="00D022E5" w:rsidRDefault="00602738" w:rsidP="00DB7C1D">
      <w:pPr>
        <w:ind w:firstLine="708"/>
        <w:jc w:val="both"/>
      </w:pPr>
      <w:r w:rsidRPr="00D022E5">
        <w:t>Учреждениям бюджетной сферы</w:t>
      </w:r>
      <w:r w:rsidR="00867EEA" w:rsidRPr="00D022E5">
        <w:t xml:space="preserve"> и предприятиям,</w:t>
      </w:r>
      <w:r w:rsidRPr="00D022E5">
        <w:t xml:space="preserve"> снизившим потребление энергетических ресурсов в результате осуществления энергосберегающих мероприятий, сохраняется базовый уровень лимитов энергопотребления на срок, превышающий период окупаемости энергосберегающих мероприятий на один год.</w:t>
      </w:r>
    </w:p>
    <w:p w:rsidR="00602738" w:rsidRPr="00D022E5" w:rsidRDefault="00602738" w:rsidP="00DB7C1D">
      <w:pPr>
        <w:ind w:firstLine="708"/>
        <w:jc w:val="both"/>
      </w:pPr>
      <w:r w:rsidRPr="00D022E5">
        <w:t xml:space="preserve">Программа состоит из </w:t>
      </w:r>
      <w:r w:rsidR="00DB7C1D">
        <w:t>3</w:t>
      </w:r>
      <w:r w:rsidRPr="00D022E5">
        <w:t xml:space="preserve"> частей.</w:t>
      </w:r>
    </w:p>
    <w:p w:rsidR="00602738" w:rsidRPr="00D022E5" w:rsidRDefault="00602738" w:rsidP="00DB7C1D">
      <w:pPr>
        <w:ind w:firstLine="708"/>
        <w:jc w:val="both"/>
      </w:pPr>
      <w:r w:rsidRPr="00D022E5">
        <w:t>Часть 1. Энергосбережение в сфере жилищно-коммунального хозяйства.</w:t>
      </w:r>
    </w:p>
    <w:p w:rsidR="00602738" w:rsidRPr="00D022E5" w:rsidRDefault="00602738" w:rsidP="00DB7C1D">
      <w:pPr>
        <w:ind w:firstLine="708"/>
        <w:jc w:val="both"/>
      </w:pPr>
      <w:r w:rsidRPr="00D022E5">
        <w:lastRenderedPageBreak/>
        <w:t>Комплекс программных мероприятий: энергосбережение в коммунальной энергетик</w:t>
      </w:r>
      <w:r w:rsidR="00867EEA" w:rsidRPr="00D022E5">
        <w:t>е</w:t>
      </w:r>
      <w:r w:rsidRPr="00D022E5">
        <w:t xml:space="preserve">, водоснабжении и при эксплуатации жилищного фонда </w:t>
      </w:r>
      <w:r w:rsidR="00534A19" w:rsidRPr="00D022E5">
        <w:t>Мирне</w:t>
      </w:r>
      <w:r w:rsidR="00867EEA" w:rsidRPr="00D022E5">
        <w:t>нского сельского поселения</w:t>
      </w:r>
      <w:r w:rsidRPr="00D022E5">
        <w:t>.</w:t>
      </w:r>
    </w:p>
    <w:p w:rsidR="00602738" w:rsidRPr="00D022E5" w:rsidRDefault="00602738" w:rsidP="00DB7C1D">
      <w:pPr>
        <w:ind w:firstLine="708"/>
        <w:jc w:val="both"/>
      </w:pPr>
      <w:r w:rsidRPr="00D022E5">
        <w:t>Часть 2. Сокращение энергетических издержек в бюджетных организациях.</w:t>
      </w:r>
    </w:p>
    <w:p w:rsidR="00602738" w:rsidRPr="00D022E5" w:rsidRDefault="00602738" w:rsidP="00DB7C1D">
      <w:pPr>
        <w:ind w:firstLine="708"/>
        <w:jc w:val="both"/>
      </w:pPr>
      <w:r w:rsidRPr="00D022E5">
        <w:t>Комплекс программных ме</w:t>
      </w:r>
      <w:r w:rsidR="005F2082" w:rsidRPr="00D022E5">
        <w:t>роприятий</w:t>
      </w:r>
      <w:r w:rsidRPr="00D022E5">
        <w:t xml:space="preserve"> по энергосбережению в бюджетных организациях </w:t>
      </w:r>
      <w:r w:rsidR="00534A19" w:rsidRPr="00D022E5">
        <w:t>Мирне</w:t>
      </w:r>
      <w:r w:rsidR="00867EEA" w:rsidRPr="00D022E5">
        <w:t>нского сельского поселения</w:t>
      </w:r>
      <w:r w:rsidRPr="00D022E5">
        <w:t>.</w:t>
      </w:r>
    </w:p>
    <w:p w:rsidR="005F2082" w:rsidRPr="00D022E5" w:rsidRDefault="005F2082" w:rsidP="00DB7C1D">
      <w:pPr>
        <w:ind w:firstLine="708"/>
        <w:jc w:val="both"/>
      </w:pPr>
      <w:r w:rsidRPr="00D022E5">
        <w:t xml:space="preserve">Часть </w:t>
      </w:r>
      <w:r w:rsidR="00D022E5" w:rsidRPr="00D022E5">
        <w:t>3</w:t>
      </w:r>
      <w:r w:rsidRPr="00D022E5">
        <w:t xml:space="preserve">. Пропаганда энергосбережения в </w:t>
      </w:r>
      <w:r w:rsidR="00534A19" w:rsidRPr="00D022E5">
        <w:t>Мирненском сельск</w:t>
      </w:r>
      <w:r w:rsidRPr="00D022E5">
        <w:t xml:space="preserve">ом </w:t>
      </w:r>
      <w:r w:rsidR="00534A19" w:rsidRPr="00D022E5">
        <w:t>поселении</w:t>
      </w:r>
      <w:r w:rsidRPr="00D022E5">
        <w:t>.</w:t>
      </w:r>
    </w:p>
    <w:p w:rsidR="00DB7C1D" w:rsidRDefault="005F2082" w:rsidP="00DB7C1D">
      <w:pPr>
        <w:ind w:firstLine="708"/>
        <w:jc w:val="center"/>
        <w:rPr>
          <w:b/>
        </w:rPr>
      </w:pPr>
      <w:r w:rsidRPr="00D022E5">
        <w:rPr>
          <w:b/>
        </w:rPr>
        <w:t xml:space="preserve">Сокращение энергетических издержек в бюджетном секторе </w:t>
      </w:r>
    </w:p>
    <w:p w:rsidR="005F2082" w:rsidRPr="00D022E5" w:rsidRDefault="00534A19" w:rsidP="00DB7C1D">
      <w:pPr>
        <w:ind w:firstLine="708"/>
        <w:jc w:val="center"/>
        <w:rPr>
          <w:b/>
        </w:rPr>
      </w:pPr>
      <w:r w:rsidRPr="00D022E5">
        <w:rPr>
          <w:b/>
        </w:rPr>
        <w:t>Мирненского сельского поселения</w:t>
      </w:r>
    </w:p>
    <w:p w:rsidR="005F2082" w:rsidRPr="00D022E5" w:rsidRDefault="005F2082" w:rsidP="00DB7C1D">
      <w:pPr>
        <w:ind w:firstLine="708"/>
        <w:jc w:val="both"/>
      </w:pPr>
      <w:r w:rsidRPr="00D022E5">
        <w:t xml:space="preserve">На территории </w:t>
      </w:r>
      <w:r w:rsidR="00534A19" w:rsidRPr="00D022E5">
        <w:t>Мирненского сельского поселения</w:t>
      </w:r>
      <w:r w:rsidRPr="00D022E5">
        <w:t xml:space="preserve"> находятся </w:t>
      </w:r>
      <w:r w:rsidR="00C71E03" w:rsidRPr="00D022E5">
        <w:t>7</w:t>
      </w:r>
      <w:r w:rsidR="00534A19" w:rsidRPr="00D022E5">
        <w:t xml:space="preserve"> </w:t>
      </w:r>
      <w:r w:rsidRPr="00D022E5">
        <w:t>учреждений бюджетной сферы. Расходы бюджетов всех у</w:t>
      </w:r>
      <w:r w:rsidR="00F201B0" w:rsidRPr="00D022E5">
        <w:t>ровней</w:t>
      </w:r>
      <w:r w:rsidRPr="00D022E5">
        <w:t xml:space="preserve"> на их содержание составляют значительную часть от всех расходов. Поэтому одной из главных задач в области энергосбережения является проведение мероприятий, обеспечивающих снижение энергопотребления и уменьшения бюджетных средств, направляемых на оплату энергоресурсов.</w:t>
      </w:r>
    </w:p>
    <w:p w:rsidR="005F2082" w:rsidRPr="00D022E5" w:rsidRDefault="005F2082" w:rsidP="00DB7C1D">
      <w:pPr>
        <w:ind w:firstLine="708"/>
        <w:jc w:val="both"/>
      </w:pPr>
      <w:r w:rsidRPr="00D022E5">
        <w:t>Для реализации энергосберегающих мероприятий в бюджетных организациях является проведение энергетического обследования и паспортизация объектов бюджетной сферы. Энергетическое обследование и паспортизация объектов бюджетной сферы осуществляется в целях:</w:t>
      </w:r>
    </w:p>
    <w:p w:rsidR="005F2082" w:rsidRPr="00D022E5" w:rsidRDefault="005F2082" w:rsidP="00DB7C1D">
      <w:pPr>
        <w:ind w:firstLine="708"/>
        <w:jc w:val="both"/>
      </w:pPr>
      <w:r w:rsidRPr="00D022E5">
        <w:t>- выявления потенциала энергосбережения;</w:t>
      </w:r>
    </w:p>
    <w:p w:rsidR="005F2082" w:rsidRPr="00D022E5" w:rsidRDefault="005F2082" w:rsidP="00DB7C1D">
      <w:pPr>
        <w:ind w:firstLine="708"/>
        <w:jc w:val="both"/>
      </w:pPr>
      <w:r w:rsidRPr="00D022E5">
        <w:t>- определения основных энергосберегающих мероприятий;</w:t>
      </w:r>
    </w:p>
    <w:p w:rsidR="00A5798E" w:rsidRPr="00D022E5" w:rsidRDefault="00A5798E" w:rsidP="00DB7C1D">
      <w:pPr>
        <w:ind w:firstLine="708"/>
        <w:jc w:val="both"/>
      </w:pPr>
      <w:r w:rsidRPr="00D022E5">
        <w:t>- определения первоочередных объектов бюджетной сферы, на которых необходимо проводить энергосберегающие мероприятия;</w:t>
      </w:r>
    </w:p>
    <w:p w:rsidR="00A5798E" w:rsidRPr="00D022E5" w:rsidRDefault="00A5798E" w:rsidP="00DB7C1D">
      <w:pPr>
        <w:ind w:firstLine="708"/>
        <w:jc w:val="both"/>
      </w:pPr>
      <w:r w:rsidRPr="00D022E5">
        <w:t>- лимитирования энергопотребления.</w:t>
      </w:r>
    </w:p>
    <w:p w:rsidR="00A5798E" w:rsidRPr="00D022E5" w:rsidRDefault="00A5798E" w:rsidP="00DB7C1D">
      <w:pPr>
        <w:ind w:firstLine="708"/>
        <w:jc w:val="both"/>
      </w:pPr>
      <w:r w:rsidRPr="00D022E5">
        <w:t>Основными техническими мероприятиями по повышению энерго эффективности на объектах бюджетной сферы района являются: теплоизоляция наружных стен зданий, утепление подвалов, чердачных перекрытий, окон, промывка систем отопления зданий, применение эффективного энерго оборудования, установка приборов учета энергоресурсов, наладка систем отопления а также их автоматизация, замена котельного оборудования на более эффективное, перекладка тепловых сетей, замена</w:t>
      </w:r>
      <w:r w:rsidR="00717998" w:rsidRPr="00D022E5">
        <w:t xml:space="preserve"> ламп</w:t>
      </w:r>
      <w:r w:rsidRPr="00D022E5">
        <w:t xml:space="preserve"> на энергосберегающие, автоматическое регулирование освещения.</w:t>
      </w:r>
    </w:p>
    <w:p w:rsidR="00A5798E" w:rsidRPr="00D022E5" w:rsidRDefault="00A5798E" w:rsidP="00DB7C1D">
      <w:pPr>
        <w:ind w:firstLine="708"/>
        <w:jc w:val="center"/>
        <w:rPr>
          <w:u w:val="single"/>
        </w:rPr>
      </w:pPr>
      <w:r w:rsidRPr="00D022E5">
        <w:rPr>
          <w:u w:val="single"/>
        </w:rPr>
        <w:t>Стимулирование энергосбережения в бюджетном секторе</w:t>
      </w:r>
    </w:p>
    <w:p w:rsidR="000B4AAF" w:rsidRPr="00D022E5" w:rsidRDefault="00E5456A" w:rsidP="00DB7C1D">
      <w:pPr>
        <w:ind w:firstLine="708"/>
        <w:jc w:val="both"/>
      </w:pPr>
      <w:r w:rsidRPr="00D022E5">
        <w:t xml:space="preserve">Стимулирование бюджетных учреждений осуществляется путем использования сэкономленных в результате энергосбережения бюджетных средств на капитальный и текущий ремонт, закупку технологического оборудования, компьютерной техники и инвентаря для нужд бюджетных учреждений, а </w:t>
      </w:r>
      <w:r w:rsidR="00D74868" w:rsidRPr="00D022E5">
        <w:t>также премирование персонала</w:t>
      </w:r>
      <w:r w:rsidR="000B4AAF" w:rsidRPr="00D022E5">
        <w:t>.</w:t>
      </w:r>
    </w:p>
    <w:p w:rsidR="00A5798E" w:rsidRPr="00D022E5" w:rsidRDefault="006B09CC" w:rsidP="00DB7C1D">
      <w:pPr>
        <w:ind w:firstLine="708"/>
        <w:jc w:val="both"/>
      </w:pPr>
      <w:r w:rsidRPr="00D022E5">
        <w:t>(Приложения)</w:t>
      </w:r>
    </w:p>
    <w:p w:rsidR="00420333" w:rsidRPr="00D022E5" w:rsidRDefault="00420333" w:rsidP="00DB7C1D">
      <w:pPr>
        <w:ind w:firstLine="708"/>
        <w:jc w:val="center"/>
        <w:rPr>
          <w:b/>
        </w:rPr>
      </w:pPr>
      <w:r w:rsidRPr="00D022E5">
        <w:rPr>
          <w:b/>
        </w:rPr>
        <w:t xml:space="preserve">Энергосбережение в жилищно-коммунальном хозяйстве </w:t>
      </w:r>
      <w:r w:rsidR="00534A19" w:rsidRPr="00D022E5">
        <w:rPr>
          <w:b/>
        </w:rPr>
        <w:t>Мирненского сельского поселения</w:t>
      </w:r>
    </w:p>
    <w:p w:rsidR="00420333" w:rsidRPr="00D022E5" w:rsidRDefault="00420333" w:rsidP="00DB7C1D">
      <w:pPr>
        <w:ind w:firstLine="708"/>
      </w:pPr>
      <w:r w:rsidRPr="00D022E5">
        <w:t xml:space="preserve">На рынке жилищно-коммунальных услуг в </w:t>
      </w:r>
      <w:r w:rsidR="00534A19" w:rsidRPr="00D022E5">
        <w:t xml:space="preserve">Мирненском сельском поселении работает </w:t>
      </w:r>
      <w:r w:rsidR="00C71E03" w:rsidRPr="00D022E5">
        <w:t>1</w:t>
      </w:r>
      <w:r w:rsidRPr="00D022E5">
        <w:t>управляющ</w:t>
      </w:r>
      <w:r w:rsidR="00C71E03" w:rsidRPr="00D022E5">
        <w:t>ая</w:t>
      </w:r>
      <w:r w:rsidRPr="00D022E5">
        <w:t xml:space="preserve"> компани</w:t>
      </w:r>
      <w:r w:rsidR="00C71E03" w:rsidRPr="00D022E5">
        <w:t>я</w:t>
      </w:r>
      <w:r w:rsidRPr="00D022E5">
        <w:t>:</w:t>
      </w:r>
    </w:p>
    <w:p w:rsidR="00420333" w:rsidRPr="00D022E5" w:rsidRDefault="00420333" w:rsidP="00DB7C1D">
      <w:pPr>
        <w:ind w:firstLine="708"/>
      </w:pPr>
      <w:r w:rsidRPr="00D022E5">
        <w:t>ООО «</w:t>
      </w:r>
      <w:r w:rsidR="00C71E03" w:rsidRPr="00D022E5">
        <w:t>Жил-сервис</w:t>
      </w:r>
      <w:r w:rsidRPr="00D022E5">
        <w:t>»;</w:t>
      </w:r>
    </w:p>
    <w:p w:rsidR="00780D7A" w:rsidRPr="00D022E5" w:rsidRDefault="00780D7A" w:rsidP="00DB7C1D">
      <w:pPr>
        <w:ind w:firstLine="708"/>
        <w:jc w:val="both"/>
      </w:pPr>
      <w:r w:rsidRPr="00D022E5">
        <w:t xml:space="preserve">Для повышения эффективности использования топливно-энергетических ресурсов необходимо проведение следующих мероприятий, направленных на снижение потерь тепловой и электрической энергии: </w:t>
      </w:r>
    </w:p>
    <w:p w:rsidR="00780D7A" w:rsidRPr="00D022E5" w:rsidRDefault="00C44231" w:rsidP="00DB7C1D">
      <w:pPr>
        <w:ind w:firstLine="708"/>
        <w:jc w:val="both"/>
      </w:pPr>
      <w:r w:rsidRPr="00D022E5">
        <w:t xml:space="preserve">- </w:t>
      </w:r>
      <w:r w:rsidR="00780D7A" w:rsidRPr="00D022E5">
        <w:t>Реконструкция инженерных сетей тепловодоснабжения и котельн</w:t>
      </w:r>
      <w:r w:rsidR="00534A19" w:rsidRPr="00D022E5">
        <w:t>ой</w:t>
      </w:r>
      <w:r w:rsidR="00780D7A" w:rsidRPr="00D022E5">
        <w:t>.</w:t>
      </w:r>
    </w:p>
    <w:p w:rsidR="00780D7A" w:rsidRPr="00D022E5" w:rsidRDefault="00C44231" w:rsidP="00DB7C1D">
      <w:pPr>
        <w:ind w:firstLine="708"/>
        <w:jc w:val="both"/>
      </w:pPr>
      <w:r w:rsidRPr="00D022E5">
        <w:t xml:space="preserve">- </w:t>
      </w:r>
      <w:r w:rsidR="00780D7A" w:rsidRPr="00D022E5">
        <w:t>Замена санитарно-технического оборудования и запорной арматуры на энергосберегающие.</w:t>
      </w:r>
    </w:p>
    <w:p w:rsidR="00780D7A" w:rsidRPr="00D022E5" w:rsidRDefault="00C44231" w:rsidP="00DB7C1D">
      <w:pPr>
        <w:ind w:firstLine="708"/>
        <w:jc w:val="both"/>
      </w:pPr>
      <w:r w:rsidRPr="00D022E5">
        <w:t xml:space="preserve">- </w:t>
      </w:r>
      <w:r w:rsidR="00780D7A" w:rsidRPr="00D022E5">
        <w:t>Использование при освещении лестничных клеток жилых домов энергосберегающих осветительных приборов.</w:t>
      </w:r>
    </w:p>
    <w:p w:rsidR="00780D7A" w:rsidRPr="00D022E5" w:rsidRDefault="00C44231" w:rsidP="00DB7C1D">
      <w:pPr>
        <w:ind w:firstLine="708"/>
        <w:jc w:val="both"/>
      </w:pPr>
      <w:r w:rsidRPr="00D022E5">
        <w:lastRenderedPageBreak/>
        <w:t xml:space="preserve">- </w:t>
      </w:r>
      <w:r w:rsidR="00780D7A" w:rsidRPr="00D022E5">
        <w:t>Модернизация тепловых пунктов с установкой частотных регуляторов на насосное оборудование, а также контроллеров для автоматического отпуска тепловой энергии для отопления, горячего водоснабжения и насосного оборудования.</w:t>
      </w:r>
    </w:p>
    <w:p w:rsidR="00780D7A" w:rsidRPr="00D022E5" w:rsidRDefault="00C44231" w:rsidP="00DB7C1D">
      <w:pPr>
        <w:ind w:firstLine="708"/>
        <w:jc w:val="both"/>
      </w:pPr>
      <w:r w:rsidRPr="00D022E5">
        <w:t xml:space="preserve">- </w:t>
      </w:r>
      <w:r w:rsidR="000B4AAF" w:rsidRPr="00D022E5">
        <w:t>Разработка комплекса мероприятий по снижению гидравлического сопротивления существующих трубопроводных систем в процессе эксплуатации без замены материала труб.</w:t>
      </w:r>
    </w:p>
    <w:p w:rsidR="000B4AAF" w:rsidRPr="00D022E5" w:rsidRDefault="000B4AAF" w:rsidP="00DB7C1D">
      <w:pPr>
        <w:ind w:firstLine="708"/>
        <w:jc w:val="both"/>
      </w:pPr>
      <w:r w:rsidRPr="00D022E5">
        <w:t>(Приложения)</w:t>
      </w:r>
    </w:p>
    <w:p w:rsidR="00D13F96" w:rsidRPr="00D022E5" w:rsidRDefault="00D13F96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28518A" w:rsidRPr="00D022E5" w:rsidRDefault="0028518A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D022E5" w:rsidRDefault="00D022E5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Default="00DB7C1D" w:rsidP="00DB7C1D">
      <w:pPr>
        <w:ind w:firstLine="708"/>
        <w:jc w:val="both"/>
      </w:pPr>
    </w:p>
    <w:p w:rsidR="00DB7C1D" w:rsidRPr="00D022E5" w:rsidRDefault="00DB7C1D" w:rsidP="00DB7C1D">
      <w:pPr>
        <w:ind w:firstLine="708"/>
        <w:jc w:val="both"/>
      </w:pPr>
    </w:p>
    <w:p w:rsidR="00D022E5" w:rsidRPr="00D022E5" w:rsidRDefault="00D022E5" w:rsidP="00DB7C1D">
      <w:pPr>
        <w:ind w:firstLine="708"/>
        <w:jc w:val="both"/>
      </w:pPr>
    </w:p>
    <w:p w:rsidR="00760B11" w:rsidRDefault="00760B11" w:rsidP="00DB7C1D">
      <w:pPr>
        <w:pStyle w:val="2"/>
        <w:ind w:firstLine="0"/>
        <w:jc w:val="right"/>
        <w:rPr>
          <w:b w:val="0"/>
          <w:bCs/>
          <w:sz w:val="24"/>
          <w:szCs w:val="24"/>
        </w:rPr>
      </w:pPr>
    </w:p>
    <w:p w:rsidR="00760B11" w:rsidRDefault="00760B11" w:rsidP="00DB7C1D">
      <w:pPr>
        <w:pStyle w:val="2"/>
        <w:ind w:firstLine="0"/>
        <w:jc w:val="right"/>
        <w:rPr>
          <w:b w:val="0"/>
          <w:bCs/>
          <w:sz w:val="24"/>
          <w:szCs w:val="24"/>
        </w:rPr>
      </w:pPr>
    </w:p>
    <w:p w:rsidR="00760B11" w:rsidRPr="00760B11" w:rsidRDefault="00760B11" w:rsidP="00760B11"/>
    <w:p w:rsidR="009D4102" w:rsidRPr="00D022E5" w:rsidRDefault="009D4102" w:rsidP="00DB7C1D">
      <w:pPr>
        <w:pStyle w:val="2"/>
        <w:ind w:firstLine="0"/>
        <w:jc w:val="right"/>
        <w:rPr>
          <w:b w:val="0"/>
          <w:sz w:val="24"/>
          <w:szCs w:val="24"/>
        </w:rPr>
      </w:pPr>
      <w:r w:rsidRPr="00D022E5">
        <w:rPr>
          <w:b w:val="0"/>
          <w:bCs/>
          <w:sz w:val="24"/>
          <w:szCs w:val="24"/>
        </w:rPr>
        <w:lastRenderedPageBreak/>
        <w:t xml:space="preserve">Приложение к решению </w:t>
      </w:r>
      <w:r w:rsidRPr="00D022E5">
        <w:rPr>
          <w:b w:val="0"/>
          <w:sz w:val="24"/>
          <w:szCs w:val="24"/>
        </w:rPr>
        <w:t>Совета депутатов</w:t>
      </w:r>
    </w:p>
    <w:p w:rsidR="009D4102" w:rsidRPr="00D022E5" w:rsidRDefault="009D4102" w:rsidP="00DB7C1D">
      <w:pPr>
        <w:pStyle w:val="2"/>
        <w:ind w:firstLine="0"/>
        <w:jc w:val="right"/>
        <w:rPr>
          <w:b w:val="0"/>
          <w:sz w:val="24"/>
          <w:szCs w:val="24"/>
        </w:rPr>
      </w:pPr>
      <w:r w:rsidRPr="00D022E5">
        <w:rPr>
          <w:b w:val="0"/>
          <w:sz w:val="24"/>
          <w:szCs w:val="24"/>
        </w:rPr>
        <w:t>Мирненского сельского поселения</w:t>
      </w:r>
    </w:p>
    <w:p w:rsidR="009D4102" w:rsidRPr="00D022E5" w:rsidRDefault="009D4102" w:rsidP="00DB7C1D">
      <w:pPr>
        <w:jc w:val="right"/>
      </w:pPr>
      <w:r w:rsidRPr="00D022E5">
        <w:t>от «</w:t>
      </w:r>
      <w:r w:rsidR="000A5544">
        <w:t>04</w:t>
      </w:r>
      <w:r w:rsidRPr="00D022E5">
        <w:t>»</w:t>
      </w:r>
      <w:r w:rsidR="000A5544">
        <w:t xml:space="preserve"> октября</w:t>
      </w:r>
      <w:r w:rsidRPr="00D022E5">
        <w:t xml:space="preserve"> 201</w:t>
      </w:r>
      <w:r w:rsidR="00D13F96" w:rsidRPr="00D022E5">
        <w:t>6</w:t>
      </w:r>
      <w:r w:rsidR="000A5544">
        <w:t>г. № 17</w:t>
      </w:r>
    </w:p>
    <w:p w:rsidR="009D4102" w:rsidRPr="00D022E5" w:rsidRDefault="009D4102" w:rsidP="00DB7C1D">
      <w:pPr>
        <w:ind w:firstLine="708"/>
        <w:jc w:val="center"/>
        <w:rPr>
          <w:b/>
        </w:rPr>
      </w:pPr>
    </w:p>
    <w:p w:rsidR="00781E88" w:rsidRPr="00D022E5" w:rsidRDefault="00781E88" w:rsidP="00DB7C1D">
      <w:pPr>
        <w:ind w:firstLine="708"/>
        <w:jc w:val="center"/>
        <w:rPr>
          <w:b/>
        </w:rPr>
      </w:pPr>
      <w:r w:rsidRPr="00D022E5">
        <w:rPr>
          <w:b/>
        </w:rPr>
        <w:t>ОЖИДАЕМЫЕ РЕЗУЛЬТАТЫ</w:t>
      </w:r>
    </w:p>
    <w:p w:rsidR="00781E88" w:rsidRPr="00D022E5" w:rsidRDefault="00781E88" w:rsidP="00DB7C1D">
      <w:pPr>
        <w:ind w:firstLine="708"/>
        <w:jc w:val="both"/>
      </w:pPr>
      <w:r w:rsidRPr="00D022E5">
        <w:t>В результате реализации программы к 2020 году планируется снизить энергоемкость предприятий бюджетной сферы на 30%, предприятий ЖКХ, агропромышленного комплекса на 40%. В результате проведения мероприятий по модернизации жилищно-коммунального хозяйства улучшиться качество предоставляемых услуг с наименьшими затратами.</w:t>
      </w:r>
    </w:p>
    <w:p w:rsidR="00DB7C1D" w:rsidRDefault="00DB7C1D" w:rsidP="00DB7C1D">
      <w:pPr>
        <w:ind w:firstLine="708"/>
        <w:jc w:val="center"/>
      </w:pPr>
    </w:p>
    <w:p w:rsidR="00F23D9B" w:rsidRPr="00D022E5" w:rsidRDefault="00781E88" w:rsidP="00DB7C1D">
      <w:pPr>
        <w:ind w:firstLine="708"/>
        <w:jc w:val="center"/>
      </w:pPr>
      <w:r w:rsidRPr="00D022E5">
        <w:t xml:space="preserve">Первоочередные мероприятия по повышению энергетической эффективности экономики </w:t>
      </w:r>
      <w:r w:rsidR="00814564" w:rsidRPr="00D022E5">
        <w:t>Мирненского сельского поселения</w:t>
      </w:r>
      <w:r w:rsidRPr="00D022E5">
        <w:t xml:space="preserve"> и сокращению энергетических издержек в бюджетной сфере </w:t>
      </w:r>
      <w:r w:rsidR="00814564" w:rsidRPr="00D022E5">
        <w:t>Мирненского сельского поселения</w:t>
      </w:r>
      <w:r w:rsidRPr="00D022E5">
        <w:t xml:space="preserve"> на 20</w:t>
      </w:r>
      <w:r w:rsidR="00814564" w:rsidRPr="00D022E5">
        <w:t>1</w:t>
      </w:r>
      <w:r w:rsidR="00D13F96" w:rsidRPr="00D022E5">
        <w:t>7</w:t>
      </w:r>
      <w:r w:rsidRPr="00D022E5">
        <w:t xml:space="preserve"> год.</w:t>
      </w:r>
    </w:p>
    <w:p w:rsidR="00781E88" w:rsidRDefault="00781E88" w:rsidP="00781E88">
      <w:pPr>
        <w:ind w:firstLine="708"/>
        <w:jc w:val="center"/>
        <w:rPr>
          <w:sz w:val="28"/>
          <w:szCs w:val="28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701"/>
        <w:gridCol w:w="1843"/>
        <w:gridCol w:w="1276"/>
        <w:gridCol w:w="1068"/>
      </w:tblGrid>
      <w:tr w:rsidR="00781E88" w:rsidRPr="00781E88" w:rsidTr="00760B11">
        <w:tc>
          <w:tcPr>
            <w:tcW w:w="534" w:type="dxa"/>
            <w:vAlign w:val="center"/>
          </w:tcPr>
          <w:p w:rsidR="00781E88" w:rsidRPr="00760B11" w:rsidRDefault="00781E88" w:rsidP="00760B1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vAlign w:val="center"/>
          </w:tcPr>
          <w:p w:rsidR="00781E88" w:rsidRPr="00760B11" w:rsidRDefault="00781E88" w:rsidP="0086334A">
            <w:pPr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81E88" w:rsidRPr="00760B11" w:rsidRDefault="00781E88" w:rsidP="0086334A">
            <w:pPr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781E88" w:rsidRPr="00760B11" w:rsidRDefault="00781E88" w:rsidP="00760B1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Объем финансирования, тыс.рублей</w:t>
            </w:r>
          </w:p>
        </w:tc>
        <w:tc>
          <w:tcPr>
            <w:tcW w:w="1276" w:type="dxa"/>
            <w:vAlign w:val="center"/>
          </w:tcPr>
          <w:p w:rsidR="00781E88" w:rsidRPr="00760B11" w:rsidRDefault="00781E88" w:rsidP="00760B11">
            <w:pPr>
              <w:ind w:left="-108" w:right="-32"/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68" w:type="dxa"/>
            <w:vAlign w:val="center"/>
          </w:tcPr>
          <w:p w:rsidR="00760B11" w:rsidRDefault="00781E88" w:rsidP="00760B11">
            <w:pPr>
              <w:ind w:left="-184" w:right="-174"/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Приме</w:t>
            </w:r>
          </w:p>
          <w:p w:rsidR="00781E88" w:rsidRPr="00760B11" w:rsidRDefault="00781E88" w:rsidP="00760B11">
            <w:pPr>
              <w:ind w:left="-184" w:right="-174"/>
              <w:jc w:val="center"/>
              <w:rPr>
                <w:sz w:val="22"/>
                <w:szCs w:val="22"/>
              </w:rPr>
            </w:pPr>
            <w:r w:rsidRPr="00760B11">
              <w:rPr>
                <w:sz w:val="22"/>
                <w:szCs w:val="22"/>
              </w:rPr>
              <w:t>чание</w:t>
            </w:r>
          </w:p>
        </w:tc>
      </w:tr>
      <w:tr w:rsidR="00781E88" w:rsidRPr="00781E88" w:rsidTr="00760B11">
        <w:tc>
          <w:tcPr>
            <w:tcW w:w="534" w:type="dxa"/>
            <w:vAlign w:val="center"/>
          </w:tcPr>
          <w:p w:rsidR="00781E88" w:rsidRPr="00781E88" w:rsidRDefault="00781E88" w:rsidP="0086334A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781E88" w:rsidRPr="00781E88" w:rsidRDefault="00781E88" w:rsidP="00760B11">
            <w:pPr>
              <w:jc w:val="center"/>
            </w:pPr>
            <w:r>
              <w:t>Создание межведомственной комиссии по рассмотрению вопросов энергосбережения и энергетической эффективности</w:t>
            </w:r>
          </w:p>
        </w:tc>
        <w:tc>
          <w:tcPr>
            <w:tcW w:w="1701" w:type="dxa"/>
            <w:vAlign w:val="center"/>
          </w:tcPr>
          <w:p w:rsidR="00781E88" w:rsidRDefault="00781E88" w:rsidP="00760B11">
            <w:pPr>
              <w:ind w:left="-108" w:right="-108"/>
              <w:jc w:val="center"/>
            </w:pPr>
            <w:r>
              <w:t>Руководители предприятий</w:t>
            </w:r>
          </w:p>
          <w:p w:rsidR="00781E88" w:rsidRPr="00781E88" w:rsidRDefault="00781E88" w:rsidP="00760B11">
            <w:pPr>
              <w:ind w:left="-108" w:right="-108"/>
              <w:jc w:val="center"/>
            </w:pPr>
            <w:r>
              <w:t>Основные разработчики программы</w:t>
            </w:r>
          </w:p>
        </w:tc>
        <w:tc>
          <w:tcPr>
            <w:tcW w:w="1843" w:type="dxa"/>
            <w:vAlign w:val="center"/>
          </w:tcPr>
          <w:p w:rsidR="00781E88" w:rsidRPr="00781E88" w:rsidRDefault="00781E88" w:rsidP="00760B11">
            <w:pPr>
              <w:ind w:left="-108" w:right="-108"/>
              <w:jc w:val="center"/>
            </w:pPr>
            <w:r>
              <w:t>Не требует бюджетного финансирования</w:t>
            </w:r>
          </w:p>
        </w:tc>
        <w:tc>
          <w:tcPr>
            <w:tcW w:w="1276" w:type="dxa"/>
            <w:vAlign w:val="center"/>
          </w:tcPr>
          <w:p w:rsidR="00781E88" w:rsidRPr="00781E88" w:rsidRDefault="00781E88" w:rsidP="00D13F96">
            <w:pPr>
              <w:jc w:val="center"/>
            </w:pPr>
            <w:r>
              <w:t>201</w:t>
            </w:r>
            <w:r w:rsidR="00D13F96">
              <w:t>7</w:t>
            </w:r>
            <w:r>
              <w:t>г.</w:t>
            </w:r>
          </w:p>
        </w:tc>
        <w:tc>
          <w:tcPr>
            <w:tcW w:w="1068" w:type="dxa"/>
            <w:vAlign w:val="center"/>
          </w:tcPr>
          <w:p w:rsidR="00781E88" w:rsidRPr="00781E88" w:rsidRDefault="00781E88" w:rsidP="0086334A">
            <w:pPr>
              <w:jc w:val="center"/>
            </w:pPr>
          </w:p>
        </w:tc>
      </w:tr>
      <w:tr w:rsidR="00D13F96" w:rsidRPr="00781E88" w:rsidTr="00760B11">
        <w:tc>
          <w:tcPr>
            <w:tcW w:w="534" w:type="dxa"/>
            <w:vAlign w:val="center"/>
          </w:tcPr>
          <w:p w:rsidR="00D13F96" w:rsidRPr="00781E88" w:rsidRDefault="00D13F96" w:rsidP="0086334A">
            <w:pPr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D13F96" w:rsidRPr="00781E88" w:rsidRDefault="00D13F96" w:rsidP="00760B11">
            <w:pPr>
              <w:jc w:val="center"/>
            </w:pPr>
            <w:r>
              <w:t>Формирование списка предприятий, подлежащих энергетическому обследованию</w:t>
            </w:r>
          </w:p>
        </w:tc>
        <w:tc>
          <w:tcPr>
            <w:tcW w:w="1701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Основные разработчики программы</w:t>
            </w:r>
          </w:p>
        </w:tc>
        <w:tc>
          <w:tcPr>
            <w:tcW w:w="1843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Не требует бюджетного финансирования</w:t>
            </w:r>
          </w:p>
        </w:tc>
        <w:tc>
          <w:tcPr>
            <w:tcW w:w="1276" w:type="dxa"/>
          </w:tcPr>
          <w:p w:rsidR="00D13F96" w:rsidRDefault="00D13F96" w:rsidP="00D13F96">
            <w:pPr>
              <w:jc w:val="center"/>
            </w:pPr>
            <w:r w:rsidRPr="00AD762A">
              <w:t>2017г.</w:t>
            </w:r>
          </w:p>
        </w:tc>
        <w:tc>
          <w:tcPr>
            <w:tcW w:w="1068" w:type="dxa"/>
            <w:vAlign w:val="center"/>
          </w:tcPr>
          <w:p w:rsidR="00D13F96" w:rsidRPr="00781E88" w:rsidRDefault="00D13F96" w:rsidP="0086334A">
            <w:pPr>
              <w:jc w:val="center"/>
            </w:pPr>
          </w:p>
        </w:tc>
      </w:tr>
      <w:tr w:rsidR="00D13F96" w:rsidRPr="00781E88" w:rsidTr="00760B11">
        <w:tc>
          <w:tcPr>
            <w:tcW w:w="534" w:type="dxa"/>
            <w:vAlign w:val="center"/>
          </w:tcPr>
          <w:p w:rsidR="00D13F96" w:rsidRPr="00781E88" w:rsidRDefault="00D13F96" w:rsidP="0086334A">
            <w:pPr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D13F96" w:rsidRPr="00781E88" w:rsidRDefault="00D13F96" w:rsidP="00760B11">
            <w:pPr>
              <w:jc w:val="center"/>
            </w:pPr>
            <w:r>
              <w:t>Разработка проекта нормативного правового акта об обязательности представления результатов энергетического обследования (энергоаудита) в районную комиссию по энергосбережению</w:t>
            </w:r>
          </w:p>
        </w:tc>
        <w:tc>
          <w:tcPr>
            <w:tcW w:w="1701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Основные разработчики программы</w:t>
            </w:r>
          </w:p>
        </w:tc>
        <w:tc>
          <w:tcPr>
            <w:tcW w:w="1843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Не требует бюджетного финансирования</w:t>
            </w:r>
          </w:p>
        </w:tc>
        <w:tc>
          <w:tcPr>
            <w:tcW w:w="1276" w:type="dxa"/>
          </w:tcPr>
          <w:p w:rsidR="00D13F96" w:rsidRDefault="00D13F96" w:rsidP="00D13F96">
            <w:pPr>
              <w:jc w:val="center"/>
            </w:pPr>
            <w:r w:rsidRPr="00AD762A">
              <w:t>2017г.</w:t>
            </w:r>
          </w:p>
        </w:tc>
        <w:tc>
          <w:tcPr>
            <w:tcW w:w="1068" w:type="dxa"/>
            <w:vAlign w:val="center"/>
          </w:tcPr>
          <w:p w:rsidR="00D13F96" w:rsidRPr="00781E88" w:rsidRDefault="00D13F96" w:rsidP="0086334A">
            <w:pPr>
              <w:jc w:val="center"/>
            </w:pPr>
          </w:p>
        </w:tc>
      </w:tr>
      <w:tr w:rsidR="00D13F96" w:rsidRPr="00781E88" w:rsidTr="00760B11">
        <w:tc>
          <w:tcPr>
            <w:tcW w:w="534" w:type="dxa"/>
            <w:vAlign w:val="center"/>
          </w:tcPr>
          <w:p w:rsidR="00D13F96" w:rsidRPr="00781E88" w:rsidRDefault="00D13F96" w:rsidP="0086334A">
            <w:p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D13F96" w:rsidRPr="00781E88" w:rsidRDefault="00D13F96" w:rsidP="00760B11">
            <w:pPr>
              <w:jc w:val="center"/>
            </w:pPr>
            <w:r>
              <w:t>Формирование перечня первоочередных энергосберегающих мероприятий на предприятиях бюджетной сферы</w:t>
            </w:r>
          </w:p>
        </w:tc>
        <w:tc>
          <w:tcPr>
            <w:tcW w:w="1701" w:type="dxa"/>
            <w:vAlign w:val="center"/>
          </w:tcPr>
          <w:p w:rsidR="00D13F96" w:rsidRDefault="00D13F96" w:rsidP="00760B11">
            <w:pPr>
              <w:ind w:left="-108" w:right="-108"/>
              <w:jc w:val="center"/>
            </w:pPr>
            <w:r>
              <w:t>Руководители бюджетных организаций</w:t>
            </w:r>
          </w:p>
          <w:p w:rsidR="00D13F96" w:rsidRDefault="00D13F96" w:rsidP="00760B11">
            <w:pPr>
              <w:ind w:left="-108" w:right="-108"/>
              <w:jc w:val="center"/>
            </w:pPr>
          </w:p>
          <w:p w:rsidR="00D13F96" w:rsidRPr="00781E88" w:rsidRDefault="00D13F96" w:rsidP="00760B11">
            <w:pPr>
              <w:ind w:left="-108" w:right="-108"/>
              <w:jc w:val="center"/>
            </w:pPr>
          </w:p>
        </w:tc>
        <w:tc>
          <w:tcPr>
            <w:tcW w:w="1843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Не требует бюджетного финансирования</w:t>
            </w:r>
          </w:p>
        </w:tc>
        <w:tc>
          <w:tcPr>
            <w:tcW w:w="1276" w:type="dxa"/>
          </w:tcPr>
          <w:p w:rsidR="00D13F96" w:rsidRDefault="00D13F96" w:rsidP="00D13F96">
            <w:pPr>
              <w:jc w:val="center"/>
            </w:pPr>
            <w:r w:rsidRPr="00AD762A">
              <w:t>2017г.</w:t>
            </w:r>
          </w:p>
        </w:tc>
        <w:tc>
          <w:tcPr>
            <w:tcW w:w="1068" w:type="dxa"/>
            <w:vAlign w:val="center"/>
          </w:tcPr>
          <w:p w:rsidR="00D13F96" w:rsidRPr="00781E88" w:rsidRDefault="00D13F96" w:rsidP="0086334A">
            <w:pPr>
              <w:jc w:val="center"/>
            </w:pPr>
          </w:p>
        </w:tc>
      </w:tr>
      <w:tr w:rsidR="00D13F96" w:rsidRPr="00781E88" w:rsidTr="00760B11">
        <w:trPr>
          <w:trHeight w:val="1375"/>
        </w:trPr>
        <w:tc>
          <w:tcPr>
            <w:tcW w:w="534" w:type="dxa"/>
            <w:vAlign w:val="center"/>
          </w:tcPr>
          <w:p w:rsidR="00D13F96" w:rsidRPr="00781E88" w:rsidRDefault="00D13F96" w:rsidP="0086334A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D13F96" w:rsidRPr="00781E88" w:rsidRDefault="00D13F96" w:rsidP="00760B11">
            <w:pPr>
              <w:jc w:val="center"/>
            </w:pPr>
            <w:r>
              <w:t>Установка приборов учета потребления энергетических ресурсов на объектах бюджетной сферы, в том числе</w:t>
            </w:r>
          </w:p>
        </w:tc>
        <w:tc>
          <w:tcPr>
            <w:tcW w:w="1701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Руководители предприятий бюджетной сферы</w:t>
            </w:r>
          </w:p>
        </w:tc>
        <w:tc>
          <w:tcPr>
            <w:tcW w:w="1843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…</w:t>
            </w:r>
          </w:p>
          <w:p w:rsidR="00D13F96" w:rsidRPr="00781E88" w:rsidRDefault="00D13F96" w:rsidP="00760B11">
            <w:pPr>
              <w:ind w:left="-108" w:right="-108"/>
              <w:jc w:val="center"/>
            </w:pPr>
            <w:r>
              <w:t>….</w:t>
            </w:r>
          </w:p>
          <w:p w:rsidR="00D13F96" w:rsidRPr="00781E88" w:rsidRDefault="00D13F96" w:rsidP="00760B11">
            <w:pPr>
              <w:ind w:left="-108" w:right="-108"/>
              <w:jc w:val="center"/>
            </w:pPr>
            <w:r>
              <w:t>….</w:t>
            </w:r>
          </w:p>
          <w:p w:rsidR="00D13F96" w:rsidRPr="00781E88" w:rsidRDefault="00D13F96" w:rsidP="00760B11">
            <w:pPr>
              <w:ind w:left="-108" w:right="-108"/>
              <w:jc w:val="center"/>
            </w:pPr>
            <w:r>
              <w:t>…</w:t>
            </w:r>
          </w:p>
        </w:tc>
        <w:tc>
          <w:tcPr>
            <w:tcW w:w="1276" w:type="dxa"/>
          </w:tcPr>
          <w:p w:rsidR="00D13F96" w:rsidRDefault="00D13F96" w:rsidP="00D13F96">
            <w:pPr>
              <w:jc w:val="center"/>
            </w:pPr>
            <w:r w:rsidRPr="00AD762A">
              <w:t>2017г.</w:t>
            </w:r>
          </w:p>
        </w:tc>
        <w:tc>
          <w:tcPr>
            <w:tcW w:w="1068" w:type="dxa"/>
            <w:vAlign w:val="center"/>
          </w:tcPr>
          <w:p w:rsidR="00D13F96" w:rsidRPr="00781E88" w:rsidRDefault="00D13F96" w:rsidP="0086334A">
            <w:pPr>
              <w:jc w:val="center"/>
            </w:pPr>
          </w:p>
        </w:tc>
      </w:tr>
      <w:tr w:rsidR="00D13F96" w:rsidRPr="00781E88" w:rsidTr="00760B11">
        <w:tc>
          <w:tcPr>
            <w:tcW w:w="534" w:type="dxa"/>
            <w:vAlign w:val="center"/>
          </w:tcPr>
          <w:p w:rsidR="00D13F96" w:rsidRPr="00781E88" w:rsidRDefault="00D13F96" w:rsidP="0086334A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D13F96" w:rsidRPr="00781E88" w:rsidRDefault="00D13F96" w:rsidP="00760B11">
            <w:pPr>
              <w:jc w:val="center"/>
            </w:pPr>
            <w:r>
              <w:t xml:space="preserve">Реализация мероприятий  по газификации и модернизации объектов инженерной инфраструктуры </w:t>
            </w:r>
          </w:p>
        </w:tc>
        <w:tc>
          <w:tcPr>
            <w:tcW w:w="1701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Администрация поселения</w:t>
            </w:r>
          </w:p>
        </w:tc>
        <w:tc>
          <w:tcPr>
            <w:tcW w:w="1843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D13F96" w:rsidRDefault="00D13F96" w:rsidP="00D13F96">
            <w:pPr>
              <w:jc w:val="center"/>
            </w:pPr>
            <w:r w:rsidRPr="00AD762A">
              <w:t>2017г.</w:t>
            </w:r>
          </w:p>
        </w:tc>
        <w:tc>
          <w:tcPr>
            <w:tcW w:w="1068" w:type="dxa"/>
            <w:vAlign w:val="center"/>
          </w:tcPr>
          <w:p w:rsidR="00D13F96" w:rsidRPr="00781E88" w:rsidRDefault="00D13F96" w:rsidP="0086334A">
            <w:pPr>
              <w:jc w:val="center"/>
            </w:pPr>
          </w:p>
        </w:tc>
      </w:tr>
      <w:tr w:rsidR="00D13F96" w:rsidRPr="00781E88" w:rsidTr="00760B11">
        <w:tc>
          <w:tcPr>
            <w:tcW w:w="534" w:type="dxa"/>
            <w:vAlign w:val="center"/>
          </w:tcPr>
          <w:p w:rsidR="00D13F96" w:rsidRPr="00781E88" w:rsidRDefault="00D13F96" w:rsidP="0086334A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D13F96" w:rsidRPr="00781E88" w:rsidRDefault="00D13F96" w:rsidP="00760B11">
            <w:pPr>
              <w:jc w:val="center"/>
            </w:pPr>
            <w:r>
              <w:t>Реализация мероприятий по капитальному ремонту инженерной инфраструктуры</w:t>
            </w:r>
          </w:p>
        </w:tc>
        <w:tc>
          <w:tcPr>
            <w:tcW w:w="1701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Администрация поселения</w:t>
            </w:r>
          </w:p>
        </w:tc>
        <w:tc>
          <w:tcPr>
            <w:tcW w:w="1843" w:type="dxa"/>
            <w:vAlign w:val="center"/>
          </w:tcPr>
          <w:p w:rsidR="00D13F96" w:rsidRPr="00781E88" w:rsidRDefault="00D13F96" w:rsidP="00760B11">
            <w:pPr>
              <w:ind w:left="-108" w:right="-108"/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D13F96" w:rsidRDefault="00D13F96" w:rsidP="00D13F96">
            <w:pPr>
              <w:jc w:val="center"/>
            </w:pPr>
            <w:r w:rsidRPr="00AD762A">
              <w:t>2017г.</w:t>
            </w:r>
          </w:p>
        </w:tc>
        <w:tc>
          <w:tcPr>
            <w:tcW w:w="1068" w:type="dxa"/>
            <w:vAlign w:val="center"/>
          </w:tcPr>
          <w:p w:rsidR="00D13F96" w:rsidRPr="00781E88" w:rsidRDefault="00D13F96" w:rsidP="0086334A">
            <w:pPr>
              <w:jc w:val="center"/>
            </w:pPr>
          </w:p>
        </w:tc>
      </w:tr>
    </w:tbl>
    <w:p w:rsidR="00F57F84" w:rsidRDefault="00F57F84" w:rsidP="00781E88">
      <w:pPr>
        <w:ind w:firstLine="708"/>
        <w:jc w:val="center"/>
        <w:rPr>
          <w:sz w:val="28"/>
          <w:szCs w:val="28"/>
        </w:rPr>
        <w:sectPr w:rsidR="00F57F84" w:rsidSect="00760B11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4564" w:rsidRDefault="00814564" w:rsidP="00814564">
      <w:pPr>
        <w:jc w:val="center"/>
        <w:rPr>
          <w:b/>
        </w:rPr>
      </w:pPr>
      <w:r>
        <w:rPr>
          <w:b/>
        </w:rPr>
        <w:lastRenderedPageBreak/>
        <w:t xml:space="preserve">Информация о программе в области энергосбережения и повышения энергетической эффективности регулируемой организации </w:t>
      </w:r>
    </w:p>
    <w:p w:rsidR="00814564" w:rsidRDefault="00814564" w:rsidP="00814564">
      <w:pPr>
        <w:jc w:val="both"/>
      </w:pPr>
    </w:p>
    <w:tbl>
      <w:tblPr>
        <w:tblW w:w="4949" w:type="pct"/>
        <w:tblLook w:val="0000"/>
      </w:tblPr>
      <w:tblGrid>
        <w:gridCol w:w="1643"/>
        <w:gridCol w:w="590"/>
        <w:gridCol w:w="1164"/>
        <w:gridCol w:w="494"/>
        <w:gridCol w:w="1841"/>
        <w:gridCol w:w="1347"/>
        <w:gridCol w:w="1690"/>
        <w:gridCol w:w="1395"/>
        <w:gridCol w:w="1671"/>
        <w:gridCol w:w="1338"/>
        <w:gridCol w:w="1604"/>
        <w:gridCol w:w="1261"/>
      </w:tblGrid>
      <w:tr w:rsidR="00814564"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энергосбережения и повышения энергетической эффективности</w:t>
            </w:r>
          </w:p>
        </w:tc>
        <w:tc>
          <w:tcPr>
            <w:tcW w:w="26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энергосбережению и повышению энергетической эффективности для достижения целевого показателя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14564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14564" w:rsidRDefault="00814564" w:rsidP="0081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мероприятие, тыс.руб.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эффект</w:t>
            </w: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64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модернизации оборудования, используемого для выработки тепловой энергии, передачи тепловой энергии,</w:t>
            </w:r>
          </w:p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замене оборудования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энергетического аудита</w:t>
            </w:r>
          </w:p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двухтарифного счетчика в котельной.</w:t>
            </w:r>
          </w:p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работников внедряющих экономные методы работы. «Экономия в  головах»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226E11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 w:rsidRPr="00226E11">
              <w:rPr>
                <w:sz w:val="22"/>
                <w:szCs w:val="22"/>
              </w:rPr>
              <w:t>март 20</w:t>
            </w:r>
            <w:r>
              <w:rPr>
                <w:sz w:val="22"/>
                <w:szCs w:val="22"/>
              </w:rPr>
              <w:t>1</w:t>
            </w:r>
            <w:r w:rsidR="00D13F96">
              <w:rPr>
                <w:sz w:val="22"/>
                <w:szCs w:val="22"/>
              </w:rPr>
              <w:t>7</w:t>
            </w:r>
            <w:r w:rsidRPr="00226E11">
              <w:rPr>
                <w:sz w:val="22"/>
                <w:szCs w:val="22"/>
              </w:rPr>
              <w:t>г</w:t>
            </w:r>
          </w:p>
          <w:p w:rsidR="00814564" w:rsidRPr="002070FD" w:rsidRDefault="00814564" w:rsidP="0081456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  <w:p w:rsidR="00814564" w:rsidRPr="002070FD" w:rsidRDefault="00814564" w:rsidP="0081456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2070FD" w:rsidRDefault="00814564" w:rsidP="0081456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2070FD" w:rsidRDefault="00814564" w:rsidP="0081456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2070FD" w:rsidRDefault="00814564" w:rsidP="00814564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2070FD" w:rsidRDefault="00814564" w:rsidP="0081456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2070FD" w:rsidRDefault="00814564" w:rsidP="008145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</w:tr>
    </w:tbl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both"/>
      </w:pPr>
    </w:p>
    <w:p w:rsidR="00814564" w:rsidRDefault="00814564" w:rsidP="00814564">
      <w:pPr>
        <w:jc w:val="center"/>
        <w:rPr>
          <w:b/>
        </w:rPr>
      </w:pPr>
    </w:p>
    <w:p w:rsidR="00814564" w:rsidRDefault="00814564" w:rsidP="00814564">
      <w:pPr>
        <w:jc w:val="center"/>
        <w:rPr>
          <w:b/>
        </w:rPr>
      </w:pPr>
    </w:p>
    <w:p w:rsidR="00814564" w:rsidRDefault="00814564" w:rsidP="00814564">
      <w:pPr>
        <w:jc w:val="center"/>
        <w:rPr>
          <w:b/>
        </w:rPr>
      </w:pPr>
    </w:p>
    <w:p w:rsidR="00814564" w:rsidRDefault="00814564" w:rsidP="00814564">
      <w:pPr>
        <w:jc w:val="center"/>
        <w:rPr>
          <w:b/>
        </w:rPr>
      </w:pPr>
    </w:p>
    <w:p w:rsidR="00814564" w:rsidRDefault="00814564" w:rsidP="00814564">
      <w:pPr>
        <w:jc w:val="center"/>
        <w:rPr>
          <w:b/>
        </w:rPr>
      </w:pPr>
      <w:r>
        <w:rPr>
          <w:b/>
        </w:rPr>
        <w:lastRenderedPageBreak/>
        <w:t>Сравнительные (целевые) показатели энергосбережения и повышения энергетической эффективности</w:t>
      </w:r>
    </w:p>
    <w:p w:rsidR="00814564" w:rsidRDefault="00814564" w:rsidP="00814564">
      <w:pPr>
        <w:jc w:val="center"/>
      </w:pPr>
    </w:p>
    <w:tbl>
      <w:tblPr>
        <w:tblW w:w="0" w:type="auto"/>
        <w:tblInd w:w="-20" w:type="dxa"/>
        <w:tblLook w:val="0000"/>
      </w:tblPr>
      <w:tblGrid>
        <w:gridCol w:w="6869"/>
        <w:gridCol w:w="1376"/>
        <w:gridCol w:w="1307"/>
        <w:gridCol w:w="1267"/>
        <w:gridCol w:w="1307"/>
        <w:gridCol w:w="1307"/>
        <w:gridCol w:w="1552"/>
        <w:gridCol w:w="1238"/>
      </w:tblGrid>
      <w:tr w:rsidR="0081456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Показатели по результатам проведенного энергетического обследования / </w:t>
            </w:r>
            <w:r>
              <w:rPr>
                <w:sz w:val="20"/>
                <w:szCs w:val="20"/>
                <w:u w:val="single"/>
              </w:rPr>
              <w:t>показатели потенциала повышения энергетической эффективности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(нужное подчеркнуть)</w:t>
            </w:r>
          </w:p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145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64" w:rsidRDefault="00814564" w:rsidP="00D13F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D13F9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  <w:p w:rsidR="00814564" w:rsidRDefault="00814564" w:rsidP="0081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64" w:rsidRDefault="00814564" w:rsidP="00D13F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D13F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64" w:rsidRPr="00B63C6E" w:rsidRDefault="00814564" w:rsidP="00D13F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63C6E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1</w:t>
            </w:r>
            <w:r w:rsidR="00D13F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63C6E">
              <w:rPr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7</w:t>
            </w:r>
          </w:p>
          <w:p w:rsidR="00814564" w:rsidRPr="00B63C6E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 w:rsidRPr="00B63C6E">
              <w:rPr>
                <w:bCs/>
                <w:sz w:val="20"/>
                <w:szCs w:val="20"/>
              </w:rPr>
              <w:t>(прогноз)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топлива на отпущенную от собственных теплоисточников тепловую энергию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 у.т./Гкал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3C6E">
              <w:rPr>
                <w:bCs/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расхода тепловой энергии на собственные нужды котельных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расхода (потерь) тепловой энергии при ее передаче в сетях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отпуску в сеть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/ выбытие (демонтаж) тепловой мощности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Присоединенная тепловая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электроэнергии на 1 Гкал/час присоединенной тепловой нагрузки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кВт*ч / (1 Гкал/час)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3C6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воды на 1 Гкал/час присоединенной тепловой нагрузки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Куб.м / (1 Гкал/час)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тепловой энергии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3C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тепловой энергии, производимой с использованием возобновляемых источников энергии и (или) вторичных энергетических ресурсов, в общем объеме тепловой энергии, производимой предприятием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3C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показатели с расшифровкой (по усмотрению регулируемой организации)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B63C6E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3C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B63C6E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  <w:rPr>
          <w:b/>
        </w:rPr>
      </w:pPr>
      <w:r>
        <w:rPr>
          <w:b/>
        </w:rPr>
        <w:lastRenderedPageBreak/>
        <w:t>Перечень мероприятий по энергосбережению и повышению энергетической эффективности</w:t>
      </w:r>
    </w:p>
    <w:p w:rsidR="00814564" w:rsidRDefault="00814564" w:rsidP="00814564">
      <w:pPr>
        <w:jc w:val="center"/>
        <w:rPr>
          <w:b/>
        </w:rPr>
      </w:pPr>
    </w:p>
    <w:tbl>
      <w:tblPr>
        <w:tblW w:w="0" w:type="auto"/>
        <w:tblInd w:w="-20" w:type="dxa"/>
        <w:tblLook w:val="0000"/>
      </w:tblPr>
      <w:tblGrid>
        <w:gridCol w:w="680"/>
        <w:gridCol w:w="6944"/>
        <w:gridCol w:w="1263"/>
        <w:gridCol w:w="1398"/>
        <w:gridCol w:w="2338"/>
        <w:gridCol w:w="3600"/>
      </w:tblGrid>
      <w:tr w:rsidR="0081456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программы, направленные на достижение целей  указанием наименования объекта, адреса стройки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потребности для реализации мероприятий, </w:t>
            </w:r>
          </w:p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мероприятия (год, квартал)</w:t>
            </w:r>
          </w:p>
          <w:p w:rsidR="00814564" w:rsidRDefault="00814564" w:rsidP="008145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</w:t>
            </w:r>
          </w:p>
        </w:tc>
      </w:tr>
      <w:tr w:rsidR="008145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snapToGrid w:val="0"/>
              <w:jc w:val="center"/>
              <w:rPr>
                <w:sz w:val="20"/>
                <w:szCs w:val="20"/>
              </w:rPr>
            </w:pPr>
            <w:r w:rsidRPr="0074715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</w:t>
            </w:r>
            <w:r w:rsidR="00D13F96">
              <w:rPr>
                <w:bCs/>
                <w:sz w:val="20"/>
                <w:szCs w:val="20"/>
              </w:rPr>
              <w:t>6</w:t>
            </w:r>
            <w:r w:rsidRPr="0074715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</w:pPr>
            <w:r>
              <w:rPr>
                <w:sz w:val="22"/>
                <w:szCs w:val="22"/>
              </w:rPr>
              <w:t xml:space="preserve">Раздел 1. Организационные мероприятия по энергосбережению и повышению </w:t>
            </w:r>
            <w:r>
              <w:t>энергетической эффективности</w:t>
            </w:r>
          </w:p>
          <w:p w:rsidR="00814564" w:rsidRDefault="00814564" w:rsidP="00814564">
            <w:pPr>
              <w:numPr>
                <w:ilvl w:val="0"/>
                <w:numId w:val="3"/>
              </w:numPr>
              <w:suppressAutoHyphens/>
            </w:pPr>
            <w:r>
              <w:t>Проведение энергетического аудита</w:t>
            </w:r>
          </w:p>
          <w:p w:rsidR="00814564" w:rsidRDefault="00814564" w:rsidP="00814564">
            <w:pPr>
              <w:numPr>
                <w:ilvl w:val="0"/>
                <w:numId w:val="3"/>
              </w:numPr>
              <w:suppressAutoHyphens/>
            </w:pPr>
            <w:r>
              <w:t>Анализ качества предоставляемых  услуг</w:t>
            </w:r>
          </w:p>
          <w:p w:rsidR="00814564" w:rsidRDefault="00814564" w:rsidP="00814564">
            <w:pPr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>
              <w:t>Оценка аварийности и потерь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4564" w:rsidRDefault="00814564" w:rsidP="00814564">
            <w:pPr>
              <w:jc w:val="center"/>
              <w:rPr>
                <w:sz w:val="22"/>
                <w:szCs w:val="22"/>
              </w:rPr>
            </w:pPr>
          </w:p>
          <w:p w:rsidR="00814564" w:rsidRDefault="00814564" w:rsidP="00D13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</w:t>
            </w:r>
            <w:r w:rsidR="00D13F9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потребность по Разделу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544166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441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Мероприятия по модернизации оборудования, используемого для выработки тепловой энергии, передачи тепловой энергии, в т.ч. замене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тепловых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 капитальных ремонтов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потребность по Разделу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544166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441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Мероприятия по внедрению энергосберегающих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Переоборудование освещения в местах общего пользования энергосберегающими лампами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Экономии нет, так как цена на энергосберегающие лампы высокая</w:t>
            </w: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потребность по Разделу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544166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441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Мероприятия, направленные  на снижение потребления энергетических ресурсов на собственные нужды при производстве тепловой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теплообменников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D13F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</w:t>
            </w:r>
            <w:r w:rsidR="00D13F9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пластин теплообменника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D13F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 квартал 201</w:t>
            </w:r>
            <w:r w:rsidR="00D13F9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потребность по Разделу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544166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44166">
              <w:rPr>
                <w:b/>
                <w:sz w:val="22"/>
                <w:szCs w:val="22"/>
              </w:rPr>
              <w:t>370,36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 Мероприятия по сокращению потерь тепловой энергии при передаче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теплотрассы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D13F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квартал 201</w:t>
            </w:r>
            <w:r w:rsidR="00D13F9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потребность по Разделу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544166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44166">
              <w:rPr>
                <w:b/>
                <w:sz w:val="22"/>
                <w:szCs w:val="22"/>
              </w:rPr>
              <w:t>106,75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6. Мероприятия по оснащению приборами учета энергоресурсов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двухтарифного электрического счетчика в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D13F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</w:t>
            </w:r>
            <w:r w:rsidR="00D13F9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счетчика водомера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счетчиков учета теплоэнергии в бюджетных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D13F96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квартал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1354E3" w:rsidRDefault="00814564" w:rsidP="00814564">
            <w:pPr>
              <w:snapToGrid w:val="0"/>
              <w:rPr>
                <w:sz w:val="22"/>
                <w:szCs w:val="22"/>
              </w:rPr>
            </w:pPr>
            <w:r w:rsidRPr="001354E3">
              <w:rPr>
                <w:sz w:val="22"/>
                <w:szCs w:val="22"/>
              </w:rPr>
              <w:t>Итого потребность по Разделу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544166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44166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разделам 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Pr="00E11898" w:rsidRDefault="00814564" w:rsidP="008145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1898">
              <w:rPr>
                <w:b/>
                <w:sz w:val="22"/>
                <w:szCs w:val="22"/>
              </w:rPr>
              <w:t>802,11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Собственные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прибыль в тарифе на тепловую энергию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амортизационные отчисления в тарифе на тепловую энергию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ремонтного фонда (в случае го формирования) в тарифе на тепловую энергию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средства из себестоимости тепловой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средства, полученные от применения надбавки к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средства, полученные от применения тарифов на подключение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собственные источники (в т.ч., себестоимость и прибыль от иных видов деятельности)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Привлеченные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заемные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бюджетные средства,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внебюджетных фондов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источники (расписать)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14564" w:rsidRDefault="00814564" w:rsidP="00814564">
      <w:pPr>
        <w:jc w:val="center"/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ind w:left="10490"/>
        <w:rPr>
          <w:sz w:val="20"/>
          <w:szCs w:val="20"/>
          <w:shd w:val="clear" w:color="auto" w:fill="00FF00"/>
        </w:rPr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  <w:rPr>
          <w:b/>
        </w:rPr>
      </w:pPr>
      <w:r>
        <w:rPr>
          <w:b/>
        </w:rPr>
        <w:lastRenderedPageBreak/>
        <w:t>Целевые показатели работы в области учета энергии, энергетических ресурсов и воды</w:t>
      </w:r>
    </w:p>
    <w:p w:rsidR="00814564" w:rsidRDefault="00814564" w:rsidP="00814564">
      <w:pPr>
        <w:jc w:val="center"/>
      </w:pPr>
    </w:p>
    <w:tbl>
      <w:tblPr>
        <w:tblW w:w="5000" w:type="pct"/>
        <w:tblLook w:val="0000"/>
      </w:tblPr>
      <w:tblGrid>
        <w:gridCol w:w="921"/>
        <w:gridCol w:w="7228"/>
        <w:gridCol w:w="1137"/>
        <w:gridCol w:w="949"/>
        <w:gridCol w:w="881"/>
        <w:gridCol w:w="881"/>
        <w:gridCol w:w="881"/>
        <w:gridCol w:w="1666"/>
        <w:gridCol w:w="1659"/>
      </w:tblGrid>
      <w:tr w:rsidR="00814564"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14564" w:rsidRDefault="00814564" w:rsidP="0081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160354" w:rsidRDefault="00814564" w:rsidP="00814564">
            <w:pPr>
              <w:jc w:val="center"/>
            </w:pPr>
            <w:r w:rsidRPr="00160354">
              <w:t>201</w:t>
            </w:r>
            <w:r w:rsidR="00D13F96">
              <w:t>3</w:t>
            </w:r>
            <w:r w:rsidRPr="00160354">
              <w:t>г.</w:t>
            </w:r>
          </w:p>
          <w:p w:rsidR="00814564" w:rsidRDefault="00814564" w:rsidP="0081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14564"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  <w:tc>
          <w:tcPr>
            <w:tcW w:w="2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D13F96">
            <w:pPr>
              <w:snapToGrid w:val="0"/>
              <w:jc w:val="center"/>
            </w:pPr>
            <w:r>
              <w:t>201</w:t>
            </w:r>
            <w:r w:rsidR="00D13F96">
              <w:t>4</w:t>
            </w:r>
            <w:r>
              <w:t>г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D13F96">
            <w:pPr>
              <w:snapToGrid w:val="0"/>
              <w:jc w:val="center"/>
            </w:pPr>
            <w:r>
              <w:t>201</w:t>
            </w:r>
            <w:r w:rsidR="00D13F96">
              <w:t>5</w:t>
            </w:r>
            <w:r>
              <w:t>г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D13F96">
            <w:pPr>
              <w:snapToGrid w:val="0"/>
              <w:jc w:val="center"/>
              <w:rPr>
                <w:bCs/>
              </w:rPr>
            </w:pPr>
            <w:r w:rsidRPr="00021FB5">
              <w:rPr>
                <w:bCs/>
              </w:rPr>
              <w:t>20</w:t>
            </w:r>
            <w:r>
              <w:rPr>
                <w:bCs/>
              </w:rPr>
              <w:t>1</w:t>
            </w:r>
            <w:r w:rsidR="00D13F96">
              <w:rPr>
                <w:bCs/>
              </w:rPr>
              <w:t>6</w:t>
            </w:r>
            <w:r w:rsidRPr="00021FB5">
              <w:rPr>
                <w:bCs/>
              </w:rPr>
              <w:t>г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D13F96">
            <w:pPr>
              <w:snapToGrid w:val="0"/>
              <w:jc w:val="center"/>
            </w:pPr>
            <w:r>
              <w:t>201</w:t>
            </w:r>
            <w:r w:rsidR="00D13F96">
              <w:t>7</w:t>
            </w:r>
            <w:r>
              <w:t>г</w:t>
            </w: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тепловой энергии, отпускаемой от энерго</w:t>
            </w:r>
            <w:r w:rsidR="00D13F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источников через приборы учета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тепловой энергии, отпускаемой потребителям, всего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3594,58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приборы учета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 потребления (расчетным методом)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3594,58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индивидуальных тепловых пунктов у потребителей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тепловой энергии, отпускаемой собственным потребителям через приборы учета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Произведенные (планируемые) затраты на установку приборов учета, всего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021FB5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 учета тепловой энергии у потребителей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C95ED6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95ED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 учета потребления покупной тепловой энергии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C95ED6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95ED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 учета потребления  воды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C95ED6" w:rsidRDefault="00814564" w:rsidP="0081456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95ED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  <w:rPr>
          <w:b/>
        </w:rPr>
      </w:pPr>
      <w:r>
        <w:rPr>
          <w:b/>
        </w:rPr>
        <w:lastRenderedPageBreak/>
        <w:t>Показатели эффективности реализации Программы энергосбережения и повышения энергетической эффективности</w:t>
      </w:r>
    </w:p>
    <w:p w:rsidR="00814564" w:rsidRDefault="00814564" w:rsidP="00814564">
      <w:pPr>
        <w:jc w:val="center"/>
      </w:pPr>
    </w:p>
    <w:tbl>
      <w:tblPr>
        <w:tblW w:w="5000" w:type="pct"/>
        <w:tblLook w:val="0000"/>
      </w:tblPr>
      <w:tblGrid>
        <w:gridCol w:w="970"/>
        <w:gridCol w:w="7733"/>
        <w:gridCol w:w="1257"/>
        <w:gridCol w:w="739"/>
        <w:gridCol w:w="791"/>
        <w:gridCol w:w="843"/>
        <w:gridCol w:w="791"/>
        <w:gridCol w:w="1734"/>
        <w:gridCol w:w="1345"/>
      </w:tblGrid>
      <w:tr w:rsidR="00814564">
        <w:trPr>
          <w:trHeight w:val="187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Показатели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Ед.</w:t>
            </w:r>
          </w:p>
          <w:p w:rsidR="00814564" w:rsidRPr="005C2E75" w:rsidRDefault="00814564" w:rsidP="008145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15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tabs>
                <w:tab w:val="center" w:pos="3139"/>
                <w:tab w:val="left" w:pos="3570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Примечание</w:t>
            </w:r>
          </w:p>
          <w:p w:rsidR="00814564" w:rsidRPr="005C2E75" w:rsidRDefault="00814564" w:rsidP="008145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14564">
        <w:trPr>
          <w:trHeight w:val="632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D13F96">
              <w:rPr>
                <w:sz w:val="20"/>
                <w:szCs w:val="20"/>
              </w:rPr>
              <w:t>3</w:t>
            </w:r>
            <w:r w:rsidRPr="005C2E75">
              <w:rPr>
                <w:sz w:val="20"/>
                <w:szCs w:val="20"/>
              </w:rPr>
              <w:t>г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</w:t>
            </w:r>
            <w:r w:rsidR="00D13F96">
              <w:rPr>
                <w:sz w:val="20"/>
                <w:szCs w:val="20"/>
              </w:rPr>
              <w:t>4</w:t>
            </w:r>
            <w:r w:rsidRPr="005C2E75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5</w:t>
            </w:r>
            <w:r w:rsidRPr="005C2E75">
              <w:rPr>
                <w:sz w:val="20"/>
                <w:szCs w:val="20"/>
              </w:rPr>
              <w:t xml:space="preserve"> г.</w:t>
            </w:r>
          </w:p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D13F96">
              <w:rPr>
                <w:sz w:val="20"/>
                <w:szCs w:val="20"/>
              </w:rPr>
              <w:t>6</w:t>
            </w:r>
            <w:r w:rsidRPr="005C2E7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C2E75">
              <w:rPr>
                <w:sz w:val="20"/>
                <w:szCs w:val="20"/>
              </w:rPr>
              <w:t>Прогноз 20</w:t>
            </w:r>
            <w:r>
              <w:rPr>
                <w:sz w:val="20"/>
                <w:szCs w:val="20"/>
              </w:rPr>
              <w:t>1</w:t>
            </w:r>
            <w:r w:rsidR="00D13F96">
              <w:rPr>
                <w:sz w:val="20"/>
                <w:szCs w:val="20"/>
              </w:rPr>
              <w:t>7</w:t>
            </w:r>
            <w:r w:rsidRPr="005C2E75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1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Затраты на выполнение программы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тыс.руб.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802,11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2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 xml:space="preserve">Результаты реализации мероприятий Программы </w:t>
            </w:r>
          </w:p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- объем экономии энергоресурсов: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E75">
              <w:rPr>
                <w:sz w:val="22"/>
                <w:szCs w:val="22"/>
              </w:rPr>
              <w:t>покупной тепловой энергии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тыс.Гкал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E75"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тыс.кВт*ч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E75">
              <w:rPr>
                <w:sz w:val="22"/>
                <w:szCs w:val="22"/>
              </w:rPr>
              <w:t>воды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тыс.куб.м.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Нет учета</w:t>
            </w: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E75">
              <w:rPr>
                <w:sz w:val="22"/>
                <w:szCs w:val="22"/>
              </w:rPr>
              <w:t>топлива, всего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тыс.т.у.т.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в том числе по видам: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</w:t>
            </w:r>
            <w:r w:rsidRPr="005C2E75">
              <w:rPr>
                <w:sz w:val="22"/>
                <w:szCs w:val="22"/>
              </w:rPr>
              <w:t xml:space="preserve">аз природный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тыс.т.у.т.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rPr>
          <w:trHeight w:val="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3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Результаты реализации мероприятий Программы  - Экономический эффект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C2E75">
              <w:rPr>
                <w:sz w:val="22"/>
                <w:szCs w:val="22"/>
              </w:rPr>
              <w:t>тыс.руб.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64" w:rsidRPr="005C2E75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</w:pPr>
    </w:p>
    <w:p w:rsidR="00393955" w:rsidRDefault="00393955" w:rsidP="00814564">
      <w:pPr>
        <w:jc w:val="center"/>
      </w:pPr>
    </w:p>
    <w:p w:rsidR="00393955" w:rsidRDefault="00393955" w:rsidP="00814564">
      <w:pPr>
        <w:jc w:val="center"/>
      </w:pPr>
    </w:p>
    <w:p w:rsidR="00814564" w:rsidRDefault="00814564" w:rsidP="00814564">
      <w:pPr>
        <w:jc w:val="center"/>
      </w:pPr>
    </w:p>
    <w:p w:rsidR="00814564" w:rsidRDefault="00814564" w:rsidP="00814564">
      <w:pPr>
        <w:jc w:val="center"/>
        <w:rPr>
          <w:b/>
        </w:rPr>
      </w:pPr>
      <w:r>
        <w:rPr>
          <w:b/>
        </w:rPr>
        <w:lastRenderedPageBreak/>
        <w:t>Показатели энергетической эффективности объектов, создание или модернизация которых планируется инвестиционными программами теплоснабжающего предприятия (применительно к регулируемым видам деятельности по теплоснабжению потребителей)</w:t>
      </w:r>
    </w:p>
    <w:p w:rsidR="00814564" w:rsidRDefault="00814564" w:rsidP="00814564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9233"/>
        <w:gridCol w:w="1482"/>
        <w:gridCol w:w="821"/>
        <w:gridCol w:w="821"/>
        <w:gridCol w:w="821"/>
        <w:gridCol w:w="821"/>
        <w:gridCol w:w="929"/>
        <w:gridCol w:w="1275"/>
      </w:tblGrid>
      <w:tr w:rsidR="00814564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</w:p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45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3F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4E89">
              <w:rPr>
                <w:bCs/>
                <w:sz w:val="20"/>
                <w:szCs w:val="20"/>
              </w:rPr>
              <w:t>201</w:t>
            </w:r>
            <w:r w:rsidR="00D13F96">
              <w:rPr>
                <w:bCs/>
                <w:sz w:val="20"/>
                <w:szCs w:val="20"/>
              </w:rPr>
              <w:t>6</w:t>
            </w:r>
            <w:r w:rsidRPr="00574E89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D13F9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13F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топлива на отпущенную от собственных теплоисточников тепловую энергию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 у.т./Гкал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5E72"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5E72">
              <w:rPr>
                <w:bCs/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расхода тепловой энергии на собственные нужды котельных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расхода (потерь) тепловой энергии при ее передаче в сетях предприятия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отпуску в сеть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 / выбытие (демонтаж) тепловой мощности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установленная мощность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присоединенная тепловая нагрузка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электроэнергии на 1 Гкал/час присоединенной тепловой нагрузки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кВт*ч/ (1 Гкал/час)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расход воды на 1 Гкал/час присоединенной тепловой нагрузки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куб.м/(1 Гкал/час)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тепловой энергии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тепловой энергии, производимой с использованием возобновляемых источников энергии и (или) вторичных энергетических ресурсов, в общем объеме тепловой энергии, производимой предприятием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показатели с расшифровкой (по усмотрению регулируемой организации)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031CD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031CD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031CD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031CD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031CD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тепловой энергии, отпускаемой от энергоисточников через приборы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тепловой энергии, отпускаемой потребителям,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3966D5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3966D5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3966D5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3966D5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3966D5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приборы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 потребления (расчетным методом)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1C03BE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1C03BE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1C03BE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1C03BE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1C03BE">
              <w:rPr>
                <w:sz w:val="22"/>
                <w:szCs w:val="22"/>
              </w:rPr>
              <w:t>6333,8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4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тепловой энергии, отпускаемой собственным потребителям через приборы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64" w:rsidRDefault="00814564" w:rsidP="0081456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B544AD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B544AD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B544AD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jc w:val="center"/>
            </w:pPr>
            <w:r w:rsidRPr="00B544AD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64" w:rsidRDefault="00814564" w:rsidP="008145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14564" w:rsidRDefault="00814564" w:rsidP="00814564">
      <w:pPr>
        <w:jc w:val="center"/>
      </w:pPr>
    </w:p>
    <w:p w:rsidR="00127C7C" w:rsidRDefault="00127C7C" w:rsidP="00814564">
      <w:pPr>
        <w:ind w:firstLine="708"/>
        <w:jc w:val="center"/>
      </w:pPr>
    </w:p>
    <w:sectPr w:rsidR="00127C7C" w:rsidSect="00393955">
      <w:footerReference w:type="default" r:id="rId11"/>
      <w:pgSz w:w="16838" w:h="11906" w:orient="landscape"/>
      <w:pgMar w:top="1361" w:right="284" w:bottom="567" w:left="567" w:header="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C0" w:rsidRDefault="00DF5AC0">
      <w:r>
        <w:separator/>
      </w:r>
    </w:p>
  </w:endnote>
  <w:endnote w:type="continuationSeparator" w:id="1">
    <w:p w:rsidR="00DF5AC0" w:rsidRDefault="00DF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04" w:rsidRDefault="00424504" w:rsidP="00E274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4504" w:rsidRDefault="00424504" w:rsidP="003823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04" w:rsidRDefault="00424504">
    <w:pPr>
      <w:pStyle w:val="a5"/>
      <w:jc w:val="right"/>
    </w:pPr>
    <w:fldSimple w:instr=" PAGE   \* MERGEFORMAT ">
      <w:r w:rsidR="00393955">
        <w:rPr>
          <w:noProof/>
        </w:rPr>
        <w:t>6</w:t>
      </w:r>
    </w:fldSimple>
  </w:p>
  <w:p w:rsidR="00424504" w:rsidRDefault="00424504" w:rsidP="003823D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04" w:rsidRPr="00A273A2" w:rsidRDefault="00424504">
    <w:pPr>
      <w:pStyle w:val="a5"/>
      <w:jc w:val="right"/>
      <w:rPr>
        <w:sz w:val="16"/>
      </w:rPr>
    </w:pPr>
    <w:r w:rsidRPr="00A273A2">
      <w:rPr>
        <w:sz w:val="16"/>
      </w:rPr>
      <w:fldChar w:fldCharType="begin"/>
    </w:r>
    <w:r w:rsidRPr="00A273A2">
      <w:rPr>
        <w:sz w:val="16"/>
      </w:rPr>
      <w:instrText xml:space="preserve"> PAGE   \* MERGEFORMAT </w:instrText>
    </w:r>
    <w:r w:rsidRPr="00A273A2">
      <w:rPr>
        <w:sz w:val="16"/>
      </w:rPr>
      <w:fldChar w:fldCharType="separate"/>
    </w:r>
    <w:r w:rsidR="00393955">
      <w:rPr>
        <w:noProof/>
        <w:sz w:val="16"/>
      </w:rPr>
      <w:t>13</w:t>
    </w:r>
    <w:r w:rsidRPr="00A273A2">
      <w:rPr>
        <w:sz w:val="16"/>
      </w:rPr>
      <w:fldChar w:fldCharType="end"/>
    </w:r>
  </w:p>
  <w:p w:rsidR="00424504" w:rsidRDefault="004245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C0" w:rsidRDefault="00DF5AC0">
      <w:r>
        <w:separator/>
      </w:r>
    </w:p>
  </w:footnote>
  <w:footnote w:type="continuationSeparator" w:id="1">
    <w:p w:rsidR="00DF5AC0" w:rsidRDefault="00DF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13F560D8"/>
    <w:multiLevelType w:val="hybridMultilevel"/>
    <w:tmpl w:val="DF9C0412"/>
    <w:lvl w:ilvl="0" w:tplc="941C76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D6618C"/>
    <w:multiLevelType w:val="hybridMultilevel"/>
    <w:tmpl w:val="70D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FA"/>
    <w:rsid w:val="000121F8"/>
    <w:rsid w:val="000200C5"/>
    <w:rsid w:val="0002504C"/>
    <w:rsid w:val="000452A2"/>
    <w:rsid w:val="00045990"/>
    <w:rsid w:val="000656BD"/>
    <w:rsid w:val="000962A2"/>
    <w:rsid w:val="000A5544"/>
    <w:rsid w:val="000B076F"/>
    <w:rsid w:val="000B4AAF"/>
    <w:rsid w:val="000C2A19"/>
    <w:rsid w:val="000D5F24"/>
    <w:rsid w:val="000E619B"/>
    <w:rsid w:val="000F334C"/>
    <w:rsid w:val="00101404"/>
    <w:rsid w:val="00113EE0"/>
    <w:rsid w:val="00127C7C"/>
    <w:rsid w:val="001368F5"/>
    <w:rsid w:val="00151B42"/>
    <w:rsid w:val="00153DBA"/>
    <w:rsid w:val="001574C0"/>
    <w:rsid w:val="0019094C"/>
    <w:rsid w:val="00197114"/>
    <w:rsid w:val="001A3B21"/>
    <w:rsid w:val="001B64A5"/>
    <w:rsid w:val="001B6D84"/>
    <w:rsid w:val="001D2055"/>
    <w:rsid w:val="001E69EF"/>
    <w:rsid w:val="001F1837"/>
    <w:rsid w:val="00210D46"/>
    <w:rsid w:val="0022378D"/>
    <w:rsid w:val="002657E3"/>
    <w:rsid w:val="0028518A"/>
    <w:rsid w:val="002B3BAD"/>
    <w:rsid w:val="002C439A"/>
    <w:rsid w:val="002D4B7E"/>
    <w:rsid w:val="002E4935"/>
    <w:rsid w:val="00305DD8"/>
    <w:rsid w:val="00320114"/>
    <w:rsid w:val="00351CBA"/>
    <w:rsid w:val="00374B60"/>
    <w:rsid w:val="003823D2"/>
    <w:rsid w:val="00393955"/>
    <w:rsid w:val="003976D9"/>
    <w:rsid w:val="003B5258"/>
    <w:rsid w:val="003D0728"/>
    <w:rsid w:val="003D655B"/>
    <w:rsid w:val="003F539C"/>
    <w:rsid w:val="003F7FC5"/>
    <w:rsid w:val="00420333"/>
    <w:rsid w:val="00422D46"/>
    <w:rsid w:val="00424504"/>
    <w:rsid w:val="004265C9"/>
    <w:rsid w:val="00431597"/>
    <w:rsid w:val="004476C9"/>
    <w:rsid w:val="004D1FA8"/>
    <w:rsid w:val="004F38F0"/>
    <w:rsid w:val="005033C4"/>
    <w:rsid w:val="0052014F"/>
    <w:rsid w:val="00524879"/>
    <w:rsid w:val="00534A19"/>
    <w:rsid w:val="00564DFC"/>
    <w:rsid w:val="00565638"/>
    <w:rsid w:val="00576DCA"/>
    <w:rsid w:val="00582D79"/>
    <w:rsid w:val="005A2D70"/>
    <w:rsid w:val="005B22D7"/>
    <w:rsid w:val="005B3F6A"/>
    <w:rsid w:val="005C3454"/>
    <w:rsid w:val="005D36F6"/>
    <w:rsid w:val="005F0DDC"/>
    <w:rsid w:val="005F2082"/>
    <w:rsid w:val="005F5D6B"/>
    <w:rsid w:val="00602738"/>
    <w:rsid w:val="00622D8A"/>
    <w:rsid w:val="006238AD"/>
    <w:rsid w:val="00623D29"/>
    <w:rsid w:val="00640405"/>
    <w:rsid w:val="00645718"/>
    <w:rsid w:val="006623D3"/>
    <w:rsid w:val="006B09CC"/>
    <w:rsid w:val="00700234"/>
    <w:rsid w:val="00717998"/>
    <w:rsid w:val="00732699"/>
    <w:rsid w:val="00742D54"/>
    <w:rsid w:val="00747AC6"/>
    <w:rsid w:val="00760B11"/>
    <w:rsid w:val="00765B08"/>
    <w:rsid w:val="00772A73"/>
    <w:rsid w:val="00780D7A"/>
    <w:rsid w:val="00781E88"/>
    <w:rsid w:val="007A2CC7"/>
    <w:rsid w:val="007A33BC"/>
    <w:rsid w:val="007B28D5"/>
    <w:rsid w:val="007B53A4"/>
    <w:rsid w:val="007C0407"/>
    <w:rsid w:val="007D1237"/>
    <w:rsid w:val="0081453E"/>
    <w:rsid w:val="00814564"/>
    <w:rsid w:val="00827FDC"/>
    <w:rsid w:val="00834362"/>
    <w:rsid w:val="00853BCA"/>
    <w:rsid w:val="00854B5C"/>
    <w:rsid w:val="00857FDC"/>
    <w:rsid w:val="00862FCC"/>
    <w:rsid w:val="00863296"/>
    <w:rsid w:val="0086334A"/>
    <w:rsid w:val="00867EEA"/>
    <w:rsid w:val="00874A21"/>
    <w:rsid w:val="008B5544"/>
    <w:rsid w:val="008D1B7C"/>
    <w:rsid w:val="008D562B"/>
    <w:rsid w:val="008E5E98"/>
    <w:rsid w:val="008E7085"/>
    <w:rsid w:val="00900956"/>
    <w:rsid w:val="0091654D"/>
    <w:rsid w:val="00926837"/>
    <w:rsid w:val="00927F08"/>
    <w:rsid w:val="009546E8"/>
    <w:rsid w:val="009A2DD4"/>
    <w:rsid w:val="009D4102"/>
    <w:rsid w:val="009E1336"/>
    <w:rsid w:val="009E60D7"/>
    <w:rsid w:val="00A04291"/>
    <w:rsid w:val="00A3774C"/>
    <w:rsid w:val="00A377FD"/>
    <w:rsid w:val="00A37E38"/>
    <w:rsid w:val="00A41978"/>
    <w:rsid w:val="00A517BE"/>
    <w:rsid w:val="00A5798E"/>
    <w:rsid w:val="00AA44F7"/>
    <w:rsid w:val="00AD3E41"/>
    <w:rsid w:val="00AD5542"/>
    <w:rsid w:val="00B05074"/>
    <w:rsid w:val="00B07530"/>
    <w:rsid w:val="00B22F14"/>
    <w:rsid w:val="00B24056"/>
    <w:rsid w:val="00B26CA8"/>
    <w:rsid w:val="00B428C5"/>
    <w:rsid w:val="00B46420"/>
    <w:rsid w:val="00B65D71"/>
    <w:rsid w:val="00BC6756"/>
    <w:rsid w:val="00BD017E"/>
    <w:rsid w:val="00BD192B"/>
    <w:rsid w:val="00BF2EDA"/>
    <w:rsid w:val="00C15729"/>
    <w:rsid w:val="00C27699"/>
    <w:rsid w:val="00C36883"/>
    <w:rsid w:val="00C44231"/>
    <w:rsid w:val="00C71E03"/>
    <w:rsid w:val="00C8065E"/>
    <w:rsid w:val="00C80C0D"/>
    <w:rsid w:val="00C91FCD"/>
    <w:rsid w:val="00CA7F22"/>
    <w:rsid w:val="00CB01B7"/>
    <w:rsid w:val="00CC6881"/>
    <w:rsid w:val="00CD560F"/>
    <w:rsid w:val="00CE19C8"/>
    <w:rsid w:val="00CF6105"/>
    <w:rsid w:val="00D022E5"/>
    <w:rsid w:val="00D02E85"/>
    <w:rsid w:val="00D1267E"/>
    <w:rsid w:val="00D13F96"/>
    <w:rsid w:val="00D23B66"/>
    <w:rsid w:val="00D5206B"/>
    <w:rsid w:val="00D52D16"/>
    <w:rsid w:val="00D74868"/>
    <w:rsid w:val="00D7694B"/>
    <w:rsid w:val="00D92E29"/>
    <w:rsid w:val="00DA0FDC"/>
    <w:rsid w:val="00DB2C3A"/>
    <w:rsid w:val="00DB433B"/>
    <w:rsid w:val="00DB7C1D"/>
    <w:rsid w:val="00DF5AC0"/>
    <w:rsid w:val="00E02EBE"/>
    <w:rsid w:val="00E27498"/>
    <w:rsid w:val="00E3707D"/>
    <w:rsid w:val="00E52600"/>
    <w:rsid w:val="00E5456A"/>
    <w:rsid w:val="00EE3363"/>
    <w:rsid w:val="00F01E78"/>
    <w:rsid w:val="00F201B0"/>
    <w:rsid w:val="00F233EB"/>
    <w:rsid w:val="00F23D9B"/>
    <w:rsid w:val="00F26DA1"/>
    <w:rsid w:val="00F57F84"/>
    <w:rsid w:val="00F742FA"/>
    <w:rsid w:val="00FD1202"/>
    <w:rsid w:val="00FD142D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62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E29"/>
    <w:pPr>
      <w:keepNext/>
      <w:ind w:firstLine="720"/>
      <w:jc w:val="center"/>
      <w:outlineLvl w:val="1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92E29"/>
    <w:rPr>
      <w:b/>
      <w:sz w:val="28"/>
    </w:rPr>
  </w:style>
  <w:style w:type="table" w:styleId="a3">
    <w:name w:val="Table Grid"/>
    <w:basedOn w:val="a1"/>
    <w:rsid w:val="00EE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D5F2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823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3D2"/>
  </w:style>
  <w:style w:type="paragraph" w:styleId="a8">
    <w:name w:val="Body Text"/>
    <w:basedOn w:val="a"/>
    <w:link w:val="a9"/>
    <w:uiPriority w:val="99"/>
    <w:rsid w:val="00D1267E"/>
    <w:rPr>
      <w:rFonts w:ascii="Courier New" w:hAnsi="Courier New"/>
      <w:lang/>
    </w:rPr>
  </w:style>
  <w:style w:type="character" w:customStyle="1" w:styleId="a9">
    <w:name w:val="Основной текст Знак"/>
    <w:link w:val="a8"/>
    <w:uiPriority w:val="99"/>
    <w:rsid w:val="00D1267E"/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rsid w:val="009D4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410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2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6A74-5E9D-49AF-9510-60E01EA2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Home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1</dc:creator>
  <cp:lastModifiedBy>Ирина Викторовна</cp:lastModifiedBy>
  <cp:revision>6</cp:revision>
  <cp:lastPrinted>2016-10-06T11:53:00Z</cp:lastPrinted>
  <dcterms:created xsi:type="dcterms:W3CDTF">2016-10-06T07:56:00Z</dcterms:created>
  <dcterms:modified xsi:type="dcterms:W3CDTF">2016-10-06T12:08:00Z</dcterms:modified>
</cp:coreProperties>
</file>